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3F288" w14:textId="77777777" w:rsidR="004C72EB" w:rsidRDefault="004C72EB" w:rsidP="00CE57B9">
      <w:pPr>
        <w:jc w:val="center"/>
        <w:rPr>
          <w:rFonts w:ascii="Arial" w:hAnsi="Arial"/>
        </w:rPr>
      </w:pPr>
    </w:p>
    <w:p w14:paraId="71BC2937" w14:textId="77777777" w:rsidR="004C72EB" w:rsidRPr="00553142" w:rsidRDefault="004C72EB" w:rsidP="00CE57B9">
      <w:pPr>
        <w:jc w:val="center"/>
        <w:rPr>
          <w:rFonts w:ascii="Arial" w:hAnsi="Arial"/>
        </w:rPr>
      </w:pPr>
    </w:p>
    <w:p w14:paraId="5A860CB4" w14:textId="77777777" w:rsidR="004C72EB" w:rsidRPr="00553142" w:rsidRDefault="004C72EB" w:rsidP="00CE57B9">
      <w:pPr>
        <w:jc w:val="center"/>
        <w:rPr>
          <w:rFonts w:ascii="Arial" w:hAnsi="Arial"/>
          <w:b/>
          <w:bCs/>
          <w:sz w:val="64"/>
          <w:szCs w:val="64"/>
        </w:rPr>
      </w:pPr>
      <w:r w:rsidRPr="00553142">
        <w:rPr>
          <w:rFonts w:ascii="Arial" w:hAnsi="Arial"/>
          <w:b/>
          <w:bCs/>
          <w:sz w:val="64"/>
          <w:szCs w:val="64"/>
        </w:rPr>
        <w:t>COLLECTIVE AGREEMENT</w:t>
      </w:r>
    </w:p>
    <w:p w14:paraId="63A23A9E" w14:textId="77777777" w:rsidR="004C72EB" w:rsidRPr="00571271" w:rsidRDefault="003D6BA8" w:rsidP="00B71789">
      <w:pPr>
        <w:jc w:val="center"/>
        <w:rPr>
          <w:rFonts w:ascii="Arial" w:hAnsi="Arial"/>
          <w:sz w:val="36"/>
          <w:szCs w:val="36"/>
        </w:rPr>
      </w:pPr>
      <w:r w:rsidRPr="00571271">
        <w:rPr>
          <w:rFonts w:ascii="Arial" w:hAnsi="Arial"/>
          <w:sz w:val="36"/>
          <w:szCs w:val="36"/>
        </w:rPr>
        <w:t>b</w:t>
      </w:r>
      <w:r w:rsidR="004C72EB" w:rsidRPr="00571271">
        <w:rPr>
          <w:rFonts w:ascii="Arial" w:hAnsi="Arial"/>
          <w:sz w:val="36"/>
          <w:szCs w:val="36"/>
        </w:rPr>
        <w:t>etween</w:t>
      </w:r>
    </w:p>
    <w:p w14:paraId="61AFA872" w14:textId="77777777" w:rsidR="004C72EB" w:rsidRPr="00553142" w:rsidRDefault="004C72EB" w:rsidP="00CE57B9">
      <w:pPr>
        <w:jc w:val="center"/>
        <w:rPr>
          <w:rFonts w:ascii="Arial" w:hAnsi="Arial"/>
          <w:sz w:val="40"/>
          <w:szCs w:val="40"/>
        </w:rPr>
      </w:pPr>
    </w:p>
    <w:p w14:paraId="2ADE1095" w14:textId="77777777" w:rsidR="004C72EB" w:rsidRPr="00553142" w:rsidRDefault="004C72EB" w:rsidP="00CE57B9">
      <w:pPr>
        <w:jc w:val="center"/>
        <w:rPr>
          <w:rFonts w:ascii="Arial" w:hAnsi="Arial"/>
        </w:rPr>
      </w:pPr>
    </w:p>
    <w:p w14:paraId="242EDE93" w14:textId="77777777" w:rsidR="004C72EB" w:rsidRPr="00571271" w:rsidRDefault="004C72EB" w:rsidP="00CE57B9">
      <w:pPr>
        <w:jc w:val="center"/>
        <w:rPr>
          <w:rFonts w:ascii="Arial" w:hAnsi="Arial"/>
          <w:sz w:val="36"/>
          <w:szCs w:val="36"/>
        </w:rPr>
      </w:pPr>
      <w:r w:rsidRPr="00571271">
        <w:rPr>
          <w:rFonts w:ascii="Arial" w:hAnsi="Arial"/>
          <w:sz w:val="36"/>
          <w:szCs w:val="36"/>
        </w:rPr>
        <w:t xml:space="preserve">Canadian Union of Public </w:t>
      </w:r>
      <w:r w:rsidR="003D6BA8" w:rsidRPr="00571271">
        <w:rPr>
          <w:rFonts w:ascii="Arial" w:hAnsi="Arial"/>
          <w:sz w:val="36"/>
          <w:szCs w:val="36"/>
        </w:rPr>
        <w:t>Employee</w:t>
      </w:r>
      <w:r w:rsidRPr="00571271">
        <w:rPr>
          <w:rFonts w:ascii="Arial" w:hAnsi="Arial"/>
          <w:sz w:val="36"/>
          <w:szCs w:val="36"/>
        </w:rPr>
        <w:t>s Local 474</w:t>
      </w:r>
    </w:p>
    <w:p w14:paraId="351D7AF4" w14:textId="77777777" w:rsidR="004C72EB" w:rsidRPr="00571271" w:rsidRDefault="004C72EB" w:rsidP="00CE57B9">
      <w:pPr>
        <w:jc w:val="center"/>
        <w:rPr>
          <w:rFonts w:ascii="Arial" w:hAnsi="Arial"/>
          <w:sz w:val="36"/>
          <w:szCs w:val="36"/>
        </w:rPr>
      </w:pPr>
      <w:r w:rsidRPr="00571271">
        <w:rPr>
          <w:rFonts w:ascii="Arial" w:hAnsi="Arial"/>
          <w:sz w:val="36"/>
          <w:szCs w:val="36"/>
        </w:rPr>
        <w:t>(hereinafter referred to as “the Union”)</w:t>
      </w:r>
    </w:p>
    <w:p w14:paraId="4702BC68" w14:textId="77777777" w:rsidR="004C72EB" w:rsidRPr="00553142" w:rsidRDefault="004C72EB" w:rsidP="00CE57B9">
      <w:pPr>
        <w:jc w:val="center"/>
        <w:rPr>
          <w:rFonts w:ascii="Arial" w:hAnsi="Arial"/>
          <w:sz w:val="36"/>
          <w:szCs w:val="36"/>
        </w:rPr>
      </w:pPr>
    </w:p>
    <w:p w14:paraId="4F02AC7C" w14:textId="77777777" w:rsidR="004C72EB" w:rsidRPr="00553142" w:rsidRDefault="008226B1" w:rsidP="00CE57B9">
      <w:pPr>
        <w:jc w:val="center"/>
        <w:rPr>
          <w:rFonts w:ascii="Arial" w:hAnsi="Arial"/>
          <w:sz w:val="36"/>
          <w:szCs w:val="36"/>
        </w:rPr>
      </w:pPr>
      <w:r>
        <w:rPr>
          <w:rFonts w:ascii="Arial" w:hAnsi="Arial"/>
          <w:noProof/>
          <w:sz w:val="36"/>
          <w:szCs w:val="36"/>
          <w:lang w:eastAsia="en-CA"/>
        </w:rPr>
        <w:drawing>
          <wp:anchor distT="0" distB="0" distL="114300" distR="114300" simplePos="0" relativeHeight="251662336" behindDoc="1" locked="0" layoutInCell="1" allowOverlap="1" wp14:anchorId="30FD3EA6" wp14:editId="7E593F3E">
            <wp:simplePos x="0" y="0"/>
            <wp:positionH relativeFrom="column">
              <wp:posOffset>1314450</wp:posOffset>
            </wp:positionH>
            <wp:positionV relativeFrom="paragraph">
              <wp:posOffset>41910</wp:posOffset>
            </wp:positionV>
            <wp:extent cx="2806700" cy="1019175"/>
            <wp:effectExtent l="0" t="0" r="0" b="9525"/>
            <wp:wrapTight wrapText="bothSides">
              <wp:wrapPolygon edited="0">
                <wp:start x="2199" y="0"/>
                <wp:lineTo x="1906" y="6864"/>
                <wp:lineTo x="0" y="11708"/>
                <wp:lineTo x="0" y="15746"/>
                <wp:lineTo x="2786" y="19783"/>
                <wp:lineTo x="4691" y="21398"/>
                <wp:lineTo x="7770" y="21398"/>
                <wp:lineTo x="20525" y="21398"/>
                <wp:lineTo x="20525" y="19783"/>
                <wp:lineTo x="21405" y="16150"/>
                <wp:lineTo x="21405" y="9690"/>
                <wp:lineTo x="20525" y="6864"/>
                <wp:lineTo x="20085" y="0"/>
                <wp:lineTo x="2199" y="0"/>
              </wp:wrapPolygon>
            </wp:wrapTight>
            <wp:docPr id="14" name="Picture 5" descr="CUPElogoPURPLE_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PElogoPURPLE_YELLOW"/>
                    <pic:cNvPicPr>
                      <a:picLocks noChangeAspect="1" noChangeArrowheads="1"/>
                    </pic:cNvPicPr>
                  </pic:nvPicPr>
                  <pic:blipFill>
                    <a:blip r:embed="rId8"/>
                    <a:srcRect/>
                    <a:stretch>
                      <a:fillRect/>
                    </a:stretch>
                  </pic:blipFill>
                  <pic:spPr bwMode="auto">
                    <a:xfrm>
                      <a:off x="0" y="0"/>
                      <a:ext cx="2806700" cy="1019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9FEE8F" w14:textId="77777777" w:rsidR="00B71789" w:rsidRDefault="00B71789" w:rsidP="00CE57B9">
      <w:pPr>
        <w:jc w:val="center"/>
        <w:rPr>
          <w:rFonts w:ascii="Arial" w:hAnsi="Arial"/>
          <w:sz w:val="36"/>
          <w:szCs w:val="36"/>
        </w:rPr>
      </w:pPr>
    </w:p>
    <w:p w14:paraId="768FB1CC" w14:textId="77777777" w:rsidR="00B71789" w:rsidRDefault="00B71789" w:rsidP="00CE57B9">
      <w:pPr>
        <w:jc w:val="center"/>
        <w:rPr>
          <w:rFonts w:ascii="Arial" w:hAnsi="Arial"/>
          <w:sz w:val="36"/>
          <w:szCs w:val="36"/>
        </w:rPr>
      </w:pPr>
    </w:p>
    <w:p w14:paraId="01A4D4C0" w14:textId="77777777" w:rsidR="00B71789" w:rsidRDefault="00B71789" w:rsidP="00CE57B9">
      <w:pPr>
        <w:jc w:val="center"/>
        <w:rPr>
          <w:rFonts w:ascii="Arial" w:hAnsi="Arial"/>
          <w:sz w:val="36"/>
          <w:szCs w:val="36"/>
        </w:rPr>
      </w:pPr>
    </w:p>
    <w:p w14:paraId="2B82841F" w14:textId="77777777" w:rsidR="00B840D4" w:rsidRDefault="00B840D4" w:rsidP="00CE57B9">
      <w:pPr>
        <w:jc w:val="center"/>
        <w:rPr>
          <w:rFonts w:ascii="Arial" w:hAnsi="Arial"/>
          <w:sz w:val="36"/>
          <w:szCs w:val="36"/>
        </w:rPr>
      </w:pPr>
    </w:p>
    <w:p w14:paraId="49135FD8" w14:textId="77777777" w:rsidR="004C72EB" w:rsidRPr="00553142" w:rsidRDefault="004C72EB" w:rsidP="00CE57B9">
      <w:pPr>
        <w:jc w:val="center"/>
        <w:rPr>
          <w:rFonts w:ascii="Arial" w:hAnsi="Arial"/>
          <w:sz w:val="36"/>
          <w:szCs w:val="36"/>
        </w:rPr>
      </w:pPr>
      <w:r w:rsidRPr="00553142">
        <w:rPr>
          <w:rFonts w:ascii="Arial" w:hAnsi="Arial"/>
          <w:sz w:val="36"/>
          <w:szCs w:val="36"/>
        </w:rPr>
        <w:t>- and -</w:t>
      </w:r>
    </w:p>
    <w:p w14:paraId="0750CADC" w14:textId="77777777" w:rsidR="004C72EB" w:rsidRPr="00553142" w:rsidRDefault="004C72EB" w:rsidP="00CE57B9">
      <w:pPr>
        <w:jc w:val="center"/>
        <w:rPr>
          <w:rFonts w:ascii="Arial" w:hAnsi="Arial"/>
          <w:sz w:val="36"/>
          <w:szCs w:val="36"/>
        </w:rPr>
      </w:pPr>
    </w:p>
    <w:p w14:paraId="41830C93" w14:textId="77777777" w:rsidR="004C72EB" w:rsidRPr="00571271" w:rsidRDefault="00C22BB0" w:rsidP="00CE57B9">
      <w:pPr>
        <w:jc w:val="center"/>
        <w:rPr>
          <w:rFonts w:ascii="Arial" w:hAnsi="Arial"/>
          <w:sz w:val="36"/>
          <w:szCs w:val="36"/>
        </w:rPr>
      </w:pPr>
      <w:r>
        <w:rPr>
          <w:rFonts w:ascii="Arial" w:hAnsi="Arial"/>
          <w:sz w:val="36"/>
          <w:szCs w:val="36"/>
        </w:rPr>
        <w:t>Friends of Medicare</w:t>
      </w:r>
    </w:p>
    <w:p w14:paraId="5B863526" w14:textId="77777777" w:rsidR="00B840D4" w:rsidRDefault="004C72EB" w:rsidP="00B840D4">
      <w:pPr>
        <w:jc w:val="center"/>
        <w:rPr>
          <w:rFonts w:ascii="Arial" w:hAnsi="Arial"/>
          <w:sz w:val="36"/>
          <w:szCs w:val="36"/>
        </w:rPr>
      </w:pPr>
      <w:r w:rsidRPr="00571271">
        <w:rPr>
          <w:rFonts w:ascii="Arial" w:hAnsi="Arial"/>
          <w:sz w:val="36"/>
          <w:szCs w:val="36"/>
        </w:rPr>
        <w:t xml:space="preserve">(hereinafter referred to as “the </w:t>
      </w:r>
      <w:r w:rsidR="003D6BA8" w:rsidRPr="00571271">
        <w:rPr>
          <w:rFonts w:ascii="Arial" w:hAnsi="Arial"/>
          <w:sz w:val="36"/>
          <w:szCs w:val="36"/>
        </w:rPr>
        <w:t>Employer</w:t>
      </w:r>
      <w:r w:rsidRPr="00571271">
        <w:rPr>
          <w:rFonts w:ascii="Arial" w:hAnsi="Arial"/>
          <w:sz w:val="36"/>
          <w:szCs w:val="36"/>
        </w:rPr>
        <w:t>”)</w:t>
      </w:r>
    </w:p>
    <w:p w14:paraId="46B1D32A" w14:textId="77777777" w:rsidR="004C72EB" w:rsidRPr="00B840D4" w:rsidRDefault="00EC7750" w:rsidP="00B840D4">
      <w:pPr>
        <w:jc w:val="center"/>
        <w:rPr>
          <w:rFonts w:ascii="Arial" w:hAnsi="Arial"/>
          <w:sz w:val="36"/>
          <w:szCs w:val="36"/>
        </w:rPr>
      </w:pPr>
      <w:r>
        <w:rPr>
          <w:noProof/>
          <w:lang w:eastAsia="en-CA"/>
        </w:rPr>
        <mc:AlternateContent>
          <mc:Choice Requires="wps">
            <w:drawing>
              <wp:anchor distT="0" distB="0" distL="114300" distR="114300" simplePos="0" relativeHeight="251659264" behindDoc="0" locked="0" layoutInCell="1" allowOverlap="1" wp14:anchorId="40DC1EAA" wp14:editId="57914463">
                <wp:simplePos x="0" y="0"/>
                <wp:positionH relativeFrom="column">
                  <wp:posOffset>2049780</wp:posOffset>
                </wp:positionH>
                <wp:positionV relativeFrom="paragraph">
                  <wp:posOffset>47625</wp:posOffset>
                </wp:positionV>
                <wp:extent cx="2194560" cy="1151890"/>
                <wp:effectExtent l="1905" t="0" r="3810" b="635"/>
                <wp:wrapSquare wrapText="bothSides"/>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01F62" w14:textId="77777777" w:rsidR="00AA2A2D" w:rsidRPr="00634632" w:rsidRDefault="00AA2A2D" w:rsidP="00634632"/>
                          <w:p w14:paraId="6180B343" w14:textId="77777777" w:rsidR="00AA2A2D" w:rsidRPr="00634632" w:rsidRDefault="00AA2A2D" w:rsidP="00634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C1EAA" id="_x0000_t202" coordsize="21600,21600" o:spt="202" path="m,l,21600r21600,l21600,xe">
                <v:stroke joinstyle="miter"/>
                <v:path gradientshapeok="t" o:connecttype="rect"/>
              </v:shapetype>
              <v:shape id="Text Box 3" o:spid="_x0000_s1026" type="#_x0000_t202" style="position:absolute;left:0;text-align:left;margin-left:161.4pt;margin-top:3.75pt;width:172.8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" stroked="f">
                <v:textbox>
                  <w:txbxContent>
                    <w:p w14:paraId="2CC01F62" w14:textId="77777777" w:rsidR="00AA2A2D" w:rsidRPr="00634632" w:rsidRDefault="00AA2A2D" w:rsidP="00634632"/>
                    <w:p w14:paraId="6180B343" w14:textId="77777777" w:rsidR="00AA2A2D" w:rsidRPr="00634632" w:rsidRDefault="00AA2A2D" w:rsidP="00634632"/>
                  </w:txbxContent>
                </v:textbox>
                <w10:wrap type="square"/>
              </v:shape>
            </w:pict>
          </mc:Fallback>
        </mc:AlternateContent>
      </w:r>
      <w:r w:rsidR="00B840D4">
        <w:rPr>
          <w:rFonts w:ascii="Arial" w:hAnsi="Arial"/>
        </w:rPr>
        <w:tab/>
      </w:r>
      <w:r w:rsidR="00B840D4" w:rsidRPr="00B840D4">
        <w:rPr>
          <w:rFonts w:ascii="Arial" w:hAnsi="Arial"/>
          <w:noProof/>
          <w:lang w:eastAsia="en-CA"/>
        </w:rPr>
        <w:drawing>
          <wp:inline distT="0" distB="0" distL="0" distR="0" wp14:anchorId="7AF961A1" wp14:editId="4C234B42">
            <wp:extent cx="5943600" cy="1157392"/>
            <wp:effectExtent l="0" t="0" r="0" b="5080"/>
            <wp:docPr id="4" name="Picture 4" descr="C:\Users\pres\Document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Documents\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57392"/>
                    </a:xfrm>
                    <a:prstGeom prst="rect">
                      <a:avLst/>
                    </a:prstGeom>
                    <a:noFill/>
                    <a:ln>
                      <a:noFill/>
                    </a:ln>
                  </pic:spPr>
                </pic:pic>
              </a:graphicData>
            </a:graphic>
          </wp:inline>
        </w:drawing>
      </w:r>
    </w:p>
    <w:p w14:paraId="2EFEBC5D" w14:textId="77777777" w:rsidR="004C72EB" w:rsidRPr="00553142" w:rsidRDefault="004C72EB" w:rsidP="00CE57B9">
      <w:pPr>
        <w:rPr>
          <w:rFonts w:ascii="Arial" w:hAnsi="Arial"/>
        </w:rPr>
      </w:pPr>
    </w:p>
    <w:p w14:paraId="7D8D07E9" w14:textId="77777777" w:rsidR="004C72EB" w:rsidRPr="00553142" w:rsidRDefault="004C72EB" w:rsidP="00CE57B9">
      <w:pPr>
        <w:rPr>
          <w:rFonts w:ascii="Arial" w:hAnsi="Arial"/>
        </w:rPr>
      </w:pPr>
    </w:p>
    <w:p w14:paraId="26756477" w14:textId="77777777" w:rsidR="009045B9" w:rsidRDefault="009045B9" w:rsidP="009045B9">
      <w:pPr>
        <w:rPr>
          <w:rFonts w:ascii="Arial" w:hAnsi="Arial"/>
        </w:rPr>
      </w:pPr>
    </w:p>
    <w:p w14:paraId="009BF596" w14:textId="77777777" w:rsidR="009045B9" w:rsidRDefault="009045B9" w:rsidP="009045B9">
      <w:pPr>
        <w:jc w:val="center"/>
        <w:rPr>
          <w:rFonts w:ascii="Arial" w:hAnsi="Arial"/>
          <w:b/>
          <w:bCs/>
          <w:sz w:val="52"/>
          <w:szCs w:val="52"/>
        </w:rPr>
      </w:pPr>
    </w:p>
    <w:p w14:paraId="7A29327D" w14:textId="77777777" w:rsidR="004C72EB" w:rsidRPr="009045B9" w:rsidRDefault="004C72EB" w:rsidP="009045B9">
      <w:pPr>
        <w:jc w:val="center"/>
        <w:rPr>
          <w:rFonts w:ascii="Arial" w:hAnsi="Arial"/>
          <w:b/>
          <w:sz w:val="36"/>
          <w:szCs w:val="36"/>
        </w:rPr>
      </w:pPr>
      <w:r w:rsidRPr="00553142">
        <w:rPr>
          <w:rFonts w:ascii="Arial" w:hAnsi="Arial"/>
          <w:b/>
          <w:bCs/>
          <w:sz w:val="52"/>
          <w:szCs w:val="52"/>
        </w:rPr>
        <w:lastRenderedPageBreak/>
        <w:t>Contact Information</w:t>
      </w:r>
    </w:p>
    <w:p w14:paraId="1982CBB1" w14:textId="77777777" w:rsidR="004C72EB" w:rsidRPr="00553142" w:rsidRDefault="004C72EB" w:rsidP="00A947A0">
      <w:pPr>
        <w:jc w:val="center"/>
        <w:rPr>
          <w:rFonts w:ascii="Arial" w:hAnsi="Arial"/>
        </w:rPr>
      </w:pPr>
    </w:p>
    <w:p w14:paraId="49CD0211" w14:textId="77777777" w:rsidR="004C72EB" w:rsidRPr="00553142" w:rsidRDefault="004C72EB" w:rsidP="00A947A0">
      <w:pPr>
        <w:jc w:val="center"/>
        <w:rPr>
          <w:rFonts w:ascii="Arial" w:hAnsi="Arial"/>
        </w:rPr>
      </w:pPr>
    </w:p>
    <w:p w14:paraId="58D52BED" w14:textId="77777777" w:rsidR="004C72EB" w:rsidRPr="00553142" w:rsidRDefault="004C72EB" w:rsidP="00A947A0">
      <w:pPr>
        <w:jc w:val="center"/>
        <w:rPr>
          <w:rFonts w:ascii="Arial" w:hAnsi="Arial"/>
        </w:rPr>
      </w:pPr>
    </w:p>
    <w:p w14:paraId="05031691" w14:textId="77777777" w:rsidR="004C72EB" w:rsidRPr="00553142" w:rsidRDefault="004C72EB" w:rsidP="00CE57B9">
      <w:pPr>
        <w:rPr>
          <w:rFonts w:ascii="Arial" w:hAnsi="Arial"/>
        </w:rPr>
      </w:pPr>
    </w:p>
    <w:p w14:paraId="628568A1" w14:textId="77777777" w:rsidR="00F51AE1" w:rsidRDefault="00F51AE1" w:rsidP="00F51AE1">
      <w:pPr>
        <w:widowControl w:val="0"/>
        <w:autoSpaceDE w:val="0"/>
        <w:autoSpaceDN w:val="0"/>
        <w:adjustRightInd w:val="0"/>
        <w:ind w:left="1250" w:right="1230"/>
        <w:jc w:val="center"/>
        <w:rPr>
          <w:rFonts w:ascii="Arial" w:hAnsi="Arial" w:cs="Arial"/>
          <w:spacing w:val="1"/>
        </w:rPr>
      </w:pPr>
      <w:r>
        <w:rPr>
          <w:rFonts w:ascii="Arial" w:hAnsi="Arial" w:cs="Arial"/>
        </w:rPr>
        <w:t>F</w:t>
      </w:r>
      <w:r>
        <w:rPr>
          <w:rFonts w:ascii="Arial" w:hAnsi="Arial" w:cs="Arial"/>
          <w:spacing w:val="1"/>
        </w:rPr>
        <w:t>o</w:t>
      </w:r>
      <w:r>
        <w:rPr>
          <w:rFonts w:ascii="Arial" w:hAnsi="Arial" w:cs="Arial"/>
        </w:rPr>
        <w:t>r</w:t>
      </w:r>
      <w:r>
        <w:rPr>
          <w:rFonts w:ascii="Arial" w:hAnsi="Arial" w:cs="Arial"/>
          <w:spacing w:val="-4"/>
        </w:rPr>
        <w:t xml:space="preserve"> </w:t>
      </w:r>
      <w:r>
        <w:rPr>
          <w:rFonts w:ascii="Arial" w:hAnsi="Arial" w:cs="Arial"/>
          <w:spacing w:val="1"/>
        </w:rPr>
        <w:t>fu</w:t>
      </w:r>
      <w:r>
        <w:rPr>
          <w:rFonts w:ascii="Arial" w:hAnsi="Arial" w:cs="Arial"/>
          <w:spacing w:val="-1"/>
        </w:rPr>
        <w:t>r</w:t>
      </w:r>
      <w:r>
        <w:rPr>
          <w:rFonts w:ascii="Arial" w:hAnsi="Arial" w:cs="Arial"/>
          <w:spacing w:val="1"/>
        </w:rPr>
        <w:t>the</w:t>
      </w:r>
      <w:r>
        <w:rPr>
          <w:rFonts w:ascii="Arial" w:hAnsi="Arial" w:cs="Arial"/>
        </w:rPr>
        <w:t>r</w:t>
      </w:r>
      <w:r>
        <w:rPr>
          <w:rFonts w:ascii="Arial" w:hAnsi="Arial" w:cs="Arial"/>
          <w:spacing w:val="-7"/>
        </w:rPr>
        <w:t xml:space="preserve"> </w:t>
      </w:r>
      <w:r>
        <w:rPr>
          <w:rFonts w:ascii="Arial" w:hAnsi="Arial" w:cs="Arial"/>
          <w:spacing w:val="-3"/>
        </w:rPr>
        <w:t>i</w:t>
      </w:r>
      <w:r>
        <w:rPr>
          <w:rFonts w:ascii="Arial" w:hAnsi="Arial" w:cs="Arial"/>
          <w:spacing w:val="-1"/>
        </w:rPr>
        <w:t>n</w:t>
      </w:r>
      <w:r>
        <w:rPr>
          <w:rFonts w:ascii="Arial" w:hAnsi="Arial" w:cs="Arial"/>
          <w:spacing w:val="3"/>
        </w:rPr>
        <w:t>f</w:t>
      </w:r>
      <w:r>
        <w:rPr>
          <w:rFonts w:ascii="Arial" w:hAnsi="Arial" w:cs="Arial"/>
          <w:spacing w:val="1"/>
        </w:rPr>
        <w:t>o</w:t>
      </w:r>
      <w:r>
        <w:rPr>
          <w:rFonts w:ascii="Arial" w:hAnsi="Arial" w:cs="Arial"/>
          <w:spacing w:val="-3"/>
        </w:rPr>
        <w:t>r</w:t>
      </w:r>
      <w:r>
        <w:rPr>
          <w:rFonts w:ascii="Arial" w:hAnsi="Arial" w:cs="Arial"/>
          <w:spacing w:val="2"/>
        </w:rPr>
        <w:t>m</w:t>
      </w:r>
      <w:r>
        <w:rPr>
          <w:rFonts w:ascii="Arial" w:hAnsi="Arial" w:cs="Arial"/>
          <w:spacing w:val="1"/>
        </w:rPr>
        <w:t>at</w:t>
      </w:r>
      <w:r>
        <w:rPr>
          <w:rFonts w:ascii="Arial" w:hAnsi="Arial" w:cs="Arial"/>
        </w:rPr>
        <w:t>i</w:t>
      </w:r>
      <w:r>
        <w:rPr>
          <w:rFonts w:ascii="Arial" w:hAnsi="Arial" w:cs="Arial"/>
          <w:spacing w:val="-1"/>
        </w:rPr>
        <w:t>o</w:t>
      </w:r>
      <w:r>
        <w:rPr>
          <w:rFonts w:ascii="Arial" w:hAnsi="Arial" w:cs="Arial"/>
        </w:rPr>
        <w:t>n</w:t>
      </w:r>
      <w:r>
        <w:rPr>
          <w:rFonts w:ascii="Arial" w:hAnsi="Arial" w:cs="Arial"/>
          <w:spacing w:val="-13"/>
        </w:rPr>
        <w:t xml:space="preserve"> </w:t>
      </w:r>
      <w:r>
        <w:rPr>
          <w:rFonts w:ascii="Arial" w:hAnsi="Arial" w:cs="Arial"/>
          <w:spacing w:val="-1"/>
        </w:rPr>
        <w:t>r</w:t>
      </w:r>
      <w:r>
        <w:rPr>
          <w:rFonts w:ascii="Arial" w:hAnsi="Arial" w:cs="Arial"/>
          <w:spacing w:val="1"/>
        </w:rPr>
        <w:t>e</w:t>
      </w:r>
      <w:r>
        <w:rPr>
          <w:rFonts w:ascii="Arial" w:hAnsi="Arial" w:cs="Arial"/>
          <w:spacing w:val="-1"/>
        </w:rPr>
        <w:t>g</w:t>
      </w:r>
      <w:r>
        <w:rPr>
          <w:rFonts w:ascii="Arial" w:hAnsi="Arial" w:cs="Arial"/>
          <w:spacing w:val="1"/>
        </w:rPr>
        <w:t>a</w:t>
      </w:r>
      <w:r>
        <w:rPr>
          <w:rFonts w:ascii="Arial" w:hAnsi="Arial" w:cs="Arial"/>
          <w:spacing w:val="-1"/>
        </w:rPr>
        <w:t>r</w:t>
      </w:r>
      <w:r>
        <w:rPr>
          <w:rFonts w:ascii="Arial" w:hAnsi="Arial" w:cs="Arial"/>
          <w:spacing w:val="1"/>
        </w:rPr>
        <w:t>d</w:t>
      </w:r>
      <w:r>
        <w:rPr>
          <w:rFonts w:ascii="Arial" w:hAnsi="Arial" w:cs="Arial"/>
        </w:rPr>
        <w:t>i</w:t>
      </w:r>
      <w:r>
        <w:rPr>
          <w:rFonts w:ascii="Arial" w:hAnsi="Arial" w:cs="Arial"/>
          <w:spacing w:val="1"/>
        </w:rPr>
        <w:t>n</w:t>
      </w:r>
      <w:r>
        <w:rPr>
          <w:rFonts w:ascii="Arial" w:hAnsi="Arial" w:cs="Arial"/>
        </w:rPr>
        <w:t>g</w:t>
      </w:r>
      <w:r>
        <w:rPr>
          <w:rFonts w:ascii="Arial" w:hAnsi="Arial" w:cs="Arial"/>
          <w:spacing w:val="-11"/>
        </w:rPr>
        <w:t xml:space="preserve"> </w:t>
      </w:r>
      <w:r>
        <w:rPr>
          <w:rFonts w:ascii="Arial" w:hAnsi="Arial" w:cs="Arial"/>
          <w:spacing w:val="-2"/>
        </w:rPr>
        <w:t>y</w:t>
      </w:r>
      <w:r>
        <w:rPr>
          <w:rFonts w:ascii="Arial" w:hAnsi="Arial" w:cs="Arial"/>
          <w:spacing w:val="1"/>
        </w:rPr>
        <w:t>ou</w:t>
      </w:r>
      <w:r>
        <w:rPr>
          <w:rFonts w:ascii="Arial" w:hAnsi="Arial" w:cs="Arial"/>
        </w:rPr>
        <w:t>r</w:t>
      </w:r>
      <w:r>
        <w:rPr>
          <w:rFonts w:ascii="Arial" w:hAnsi="Arial" w:cs="Arial"/>
          <w:spacing w:val="-5"/>
        </w:rPr>
        <w:t xml:space="preserve"> </w:t>
      </w:r>
      <w:r>
        <w:rPr>
          <w:rFonts w:ascii="Arial" w:hAnsi="Arial" w:cs="Arial"/>
        </w:rPr>
        <w:t>c</w:t>
      </w:r>
      <w:r>
        <w:rPr>
          <w:rFonts w:ascii="Arial" w:hAnsi="Arial" w:cs="Arial"/>
          <w:spacing w:val="1"/>
        </w:rPr>
        <w:t>o</w:t>
      </w:r>
      <w:r>
        <w:rPr>
          <w:rFonts w:ascii="Arial" w:hAnsi="Arial" w:cs="Arial"/>
        </w:rPr>
        <w:t>ll</w:t>
      </w:r>
      <w:r>
        <w:rPr>
          <w:rFonts w:ascii="Arial" w:hAnsi="Arial" w:cs="Arial"/>
          <w:spacing w:val="1"/>
        </w:rPr>
        <w:t>e</w:t>
      </w:r>
      <w:r>
        <w:rPr>
          <w:rFonts w:ascii="Arial" w:hAnsi="Arial" w:cs="Arial"/>
        </w:rPr>
        <w:t>c</w:t>
      </w:r>
      <w:r>
        <w:rPr>
          <w:rFonts w:ascii="Arial" w:hAnsi="Arial" w:cs="Arial"/>
          <w:spacing w:val="1"/>
        </w:rPr>
        <w:t>t</w:t>
      </w:r>
      <w:r>
        <w:rPr>
          <w:rFonts w:ascii="Arial" w:hAnsi="Arial" w:cs="Arial"/>
        </w:rPr>
        <w:t>i</w:t>
      </w:r>
      <w:r>
        <w:rPr>
          <w:rFonts w:ascii="Arial" w:hAnsi="Arial" w:cs="Arial"/>
          <w:spacing w:val="-2"/>
        </w:rPr>
        <w:t>v</w:t>
      </w:r>
      <w:r>
        <w:rPr>
          <w:rFonts w:ascii="Arial" w:hAnsi="Arial" w:cs="Arial"/>
        </w:rPr>
        <w:t>e</w:t>
      </w:r>
      <w:r>
        <w:rPr>
          <w:rFonts w:ascii="Arial" w:hAnsi="Arial" w:cs="Arial"/>
          <w:spacing w:val="-8"/>
        </w:rPr>
        <w:t xml:space="preserve"> </w:t>
      </w:r>
      <w:r>
        <w:rPr>
          <w:rFonts w:ascii="Arial" w:hAnsi="Arial" w:cs="Arial"/>
          <w:spacing w:val="1"/>
          <w:w w:val="99"/>
        </w:rPr>
        <w:t>a</w:t>
      </w:r>
      <w:r>
        <w:rPr>
          <w:rFonts w:ascii="Arial" w:hAnsi="Arial" w:cs="Arial"/>
          <w:spacing w:val="-1"/>
          <w:w w:val="99"/>
        </w:rPr>
        <w:t>gr</w:t>
      </w:r>
      <w:r>
        <w:rPr>
          <w:rFonts w:ascii="Arial" w:hAnsi="Arial" w:cs="Arial"/>
          <w:spacing w:val="1"/>
          <w:w w:val="99"/>
        </w:rPr>
        <w:t>ee</w:t>
      </w:r>
      <w:r>
        <w:rPr>
          <w:rFonts w:ascii="Arial" w:hAnsi="Arial" w:cs="Arial"/>
          <w:spacing w:val="2"/>
          <w:w w:val="99"/>
        </w:rPr>
        <w:t>m</w:t>
      </w:r>
      <w:r>
        <w:rPr>
          <w:rFonts w:ascii="Arial" w:hAnsi="Arial" w:cs="Arial"/>
          <w:spacing w:val="1"/>
          <w:w w:val="99"/>
        </w:rPr>
        <w:t>en</w:t>
      </w:r>
      <w:r>
        <w:rPr>
          <w:rFonts w:ascii="Arial" w:hAnsi="Arial" w:cs="Arial"/>
          <w:w w:val="99"/>
        </w:rPr>
        <w:t xml:space="preserve">t </w:t>
      </w:r>
      <w:r>
        <w:rPr>
          <w:rFonts w:ascii="Arial" w:hAnsi="Arial" w:cs="Arial"/>
          <w:spacing w:val="1"/>
        </w:rPr>
        <w:t>p</w:t>
      </w:r>
      <w:r>
        <w:rPr>
          <w:rFonts w:ascii="Arial" w:hAnsi="Arial" w:cs="Arial"/>
        </w:rPr>
        <w:t>l</w:t>
      </w:r>
      <w:r>
        <w:rPr>
          <w:rFonts w:ascii="Arial" w:hAnsi="Arial" w:cs="Arial"/>
          <w:spacing w:val="1"/>
        </w:rPr>
        <w:t>ea</w:t>
      </w:r>
      <w:r>
        <w:rPr>
          <w:rFonts w:ascii="Arial" w:hAnsi="Arial" w:cs="Arial"/>
        </w:rPr>
        <w:t>se</w:t>
      </w:r>
      <w:r>
        <w:rPr>
          <w:rFonts w:ascii="Arial" w:hAnsi="Arial" w:cs="Arial"/>
          <w:spacing w:val="-8"/>
        </w:rPr>
        <w:t xml:space="preserve"> </w:t>
      </w:r>
      <w:r>
        <w:rPr>
          <w:rFonts w:ascii="Arial" w:hAnsi="Arial" w:cs="Arial"/>
        </w:rPr>
        <w:t>c</w:t>
      </w:r>
      <w:r>
        <w:rPr>
          <w:rFonts w:ascii="Arial" w:hAnsi="Arial" w:cs="Arial"/>
          <w:spacing w:val="1"/>
        </w:rPr>
        <w:t>on</w:t>
      </w:r>
      <w:r>
        <w:rPr>
          <w:rFonts w:ascii="Arial" w:hAnsi="Arial" w:cs="Arial"/>
          <w:spacing w:val="-2"/>
        </w:rPr>
        <w:t>t</w:t>
      </w:r>
      <w:r>
        <w:rPr>
          <w:rFonts w:ascii="Arial" w:hAnsi="Arial" w:cs="Arial"/>
          <w:spacing w:val="1"/>
        </w:rPr>
        <w:t>a</w:t>
      </w:r>
      <w:r>
        <w:rPr>
          <w:rFonts w:ascii="Arial" w:hAnsi="Arial" w:cs="Arial"/>
        </w:rPr>
        <w:t>ct</w:t>
      </w:r>
      <w:r>
        <w:rPr>
          <w:rFonts w:ascii="Arial" w:hAnsi="Arial" w:cs="Arial"/>
          <w:spacing w:val="-7"/>
        </w:rPr>
        <w:t xml:space="preserve"> </w:t>
      </w:r>
      <w:r w:rsidR="009045B9">
        <w:rPr>
          <w:rFonts w:ascii="Arial" w:hAnsi="Arial" w:cs="Arial"/>
          <w:spacing w:val="-7"/>
        </w:rPr>
        <w:t xml:space="preserve">either </w:t>
      </w:r>
      <w:r>
        <w:rPr>
          <w:rFonts w:ascii="Arial" w:hAnsi="Arial" w:cs="Arial"/>
          <w:spacing w:val="-2"/>
        </w:rPr>
        <w:t>y</w:t>
      </w:r>
      <w:r>
        <w:rPr>
          <w:rFonts w:ascii="Arial" w:hAnsi="Arial" w:cs="Arial"/>
          <w:spacing w:val="1"/>
        </w:rPr>
        <w:t>ou</w:t>
      </w:r>
      <w:r>
        <w:rPr>
          <w:rFonts w:ascii="Arial" w:hAnsi="Arial" w:cs="Arial"/>
        </w:rPr>
        <w:t>r</w:t>
      </w:r>
      <w:r>
        <w:rPr>
          <w:rFonts w:ascii="Arial" w:hAnsi="Arial" w:cs="Arial"/>
          <w:spacing w:val="-5"/>
        </w:rPr>
        <w:t xml:space="preserve"> </w:t>
      </w:r>
      <w:r>
        <w:rPr>
          <w:rFonts w:ascii="Arial" w:hAnsi="Arial" w:cs="Arial"/>
        </w:rPr>
        <w:t>U</w:t>
      </w:r>
      <w:r>
        <w:rPr>
          <w:rFonts w:ascii="Arial" w:hAnsi="Arial" w:cs="Arial"/>
          <w:spacing w:val="-1"/>
        </w:rPr>
        <w:t>n</w:t>
      </w:r>
      <w:r>
        <w:rPr>
          <w:rFonts w:ascii="Arial" w:hAnsi="Arial" w:cs="Arial"/>
        </w:rPr>
        <w:t>i</w:t>
      </w:r>
      <w:r>
        <w:rPr>
          <w:rFonts w:ascii="Arial" w:hAnsi="Arial" w:cs="Arial"/>
          <w:spacing w:val="1"/>
        </w:rPr>
        <w:t>on:</w:t>
      </w:r>
    </w:p>
    <w:p w14:paraId="330BCBEB" w14:textId="77777777" w:rsidR="00F51AE1" w:rsidRDefault="00F51AE1" w:rsidP="00F51AE1">
      <w:pPr>
        <w:widowControl w:val="0"/>
        <w:autoSpaceDE w:val="0"/>
        <w:autoSpaceDN w:val="0"/>
        <w:adjustRightInd w:val="0"/>
        <w:ind w:left="1250" w:right="1230"/>
        <w:jc w:val="center"/>
        <w:rPr>
          <w:rFonts w:ascii="Arial" w:hAnsi="Arial" w:cs="Arial"/>
          <w:spacing w:val="1"/>
        </w:rPr>
      </w:pPr>
    </w:p>
    <w:p w14:paraId="669AD1A2" w14:textId="77777777" w:rsidR="008378CD" w:rsidRDefault="008378CD" w:rsidP="00F51AE1">
      <w:pPr>
        <w:widowControl w:val="0"/>
        <w:autoSpaceDE w:val="0"/>
        <w:autoSpaceDN w:val="0"/>
        <w:adjustRightInd w:val="0"/>
        <w:ind w:left="1250" w:right="1230"/>
        <w:jc w:val="center"/>
        <w:rPr>
          <w:rFonts w:ascii="Arial" w:hAnsi="Arial" w:cs="Arial"/>
          <w:spacing w:val="-6"/>
        </w:rPr>
      </w:pPr>
    </w:p>
    <w:p w14:paraId="5C6916D5" w14:textId="77777777" w:rsidR="00F51AE1" w:rsidRPr="009045B9" w:rsidRDefault="00F51AE1" w:rsidP="00F51AE1">
      <w:pPr>
        <w:widowControl w:val="0"/>
        <w:autoSpaceDE w:val="0"/>
        <w:autoSpaceDN w:val="0"/>
        <w:adjustRightInd w:val="0"/>
        <w:ind w:left="1250" w:right="1230"/>
        <w:jc w:val="center"/>
        <w:rPr>
          <w:rFonts w:ascii="Arial" w:hAnsi="Arial" w:cs="Arial"/>
          <w:sz w:val="28"/>
          <w:szCs w:val="28"/>
        </w:rPr>
      </w:pPr>
      <w:r>
        <w:rPr>
          <w:rFonts w:ascii="Arial" w:hAnsi="Arial" w:cs="Arial"/>
          <w:spacing w:val="-6"/>
        </w:rPr>
        <w:t xml:space="preserve"> </w:t>
      </w:r>
      <w:r w:rsidRPr="009045B9">
        <w:rPr>
          <w:rFonts w:ascii="Arial" w:hAnsi="Arial" w:cs="Arial"/>
          <w:sz w:val="28"/>
          <w:szCs w:val="28"/>
        </w:rPr>
        <w:t>CU</w:t>
      </w:r>
      <w:r w:rsidRPr="009045B9">
        <w:rPr>
          <w:rFonts w:ascii="Arial" w:hAnsi="Arial" w:cs="Arial"/>
          <w:spacing w:val="1"/>
          <w:sz w:val="28"/>
          <w:szCs w:val="28"/>
        </w:rPr>
        <w:t>P</w:t>
      </w:r>
      <w:r w:rsidRPr="009045B9">
        <w:rPr>
          <w:rFonts w:ascii="Arial" w:hAnsi="Arial" w:cs="Arial"/>
          <w:sz w:val="28"/>
          <w:szCs w:val="28"/>
        </w:rPr>
        <w:t>E</w:t>
      </w:r>
      <w:r w:rsidRPr="009045B9">
        <w:rPr>
          <w:rFonts w:ascii="Arial" w:hAnsi="Arial" w:cs="Arial"/>
          <w:spacing w:val="-8"/>
          <w:sz w:val="28"/>
          <w:szCs w:val="28"/>
        </w:rPr>
        <w:t xml:space="preserve"> </w:t>
      </w:r>
      <w:r w:rsidRPr="009045B9">
        <w:rPr>
          <w:rFonts w:ascii="Arial" w:hAnsi="Arial" w:cs="Arial"/>
          <w:spacing w:val="1"/>
          <w:sz w:val="28"/>
          <w:szCs w:val="28"/>
        </w:rPr>
        <w:t>Lo</w:t>
      </w:r>
      <w:r w:rsidRPr="009045B9">
        <w:rPr>
          <w:rFonts w:ascii="Arial" w:hAnsi="Arial" w:cs="Arial"/>
          <w:sz w:val="28"/>
          <w:szCs w:val="28"/>
        </w:rPr>
        <w:t>c</w:t>
      </w:r>
      <w:r w:rsidRPr="009045B9">
        <w:rPr>
          <w:rFonts w:ascii="Arial" w:hAnsi="Arial" w:cs="Arial"/>
          <w:spacing w:val="1"/>
          <w:sz w:val="28"/>
          <w:szCs w:val="28"/>
        </w:rPr>
        <w:t>a</w:t>
      </w:r>
      <w:r w:rsidRPr="009045B9">
        <w:rPr>
          <w:rFonts w:ascii="Arial" w:hAnsi="Arial" w:cs="Arial"/>
          <w:sz w:val="28"/>
          <w:szCs w:val="28"/>
        </w:rPr>
        <w:t>l</w:t>
      </w:r>
      <w:r w:rsidRPr="009045B9">
        <w:rPr>
          <w:rFonts w:ascii="Arial" w:hAnsi="Arial" w:cs="Arial"/>
          <w:spacing w:val="-8"/>
          <w:sz w:val="28"/>
          <w:szCs w:val="28"/>
        </w:rPr>
        <w:t xml:space="preserve"> </w:t>
      </w:r>
      <w:r w:rsidRPr="009045B9">
        <w:rPr>
          <w:rFonts w:ascii="Arial" w:hAnsi="Arial" w:cs="Arial"/>
          <w:spacing w:val="1"/>
          <w:sz w:val="28"/>
          <w:szCs w:val="28"/>
        </w:rPr>
        <w:t>4</w:t>
      </w:r>
      <w:r w:rsidRPr="009045B9">
        <w:rPr>
          <w:rFonts w:ascii="Arial" w:hAnsi="Arial" w:cs="Arial"/>
          <w:spacing w:val="-1"/>
          <w:sz w:val="28"/>
          <w:szCs w:val="28"/>
        </w:rPr>
        <w:t>7</w:t>
      </w:r>
      <w:r w:rsidRPr="009045B9">
        <w:rPr>
          <w:rFonts w:ascii="Arial" w:hAnsi="Arial" w:cs="Arial"/>
          <w:sz w:val="28"/>
          <w:szCs w:val="28"/>
        </w:rPr>
        <w:t>4</w:t>
      </w:r>
    </w:p>
    <w:p w14:paraId="469DC132" w14:textId="77777777" w:rsidR="00F51AE1" w:rsidRPr="009045B9" w:rsidRDefault="00F51AE1" w:rsidP="00F51AE1">
      <w:pPr>
        <w:widowControl w:val="0"/>
        <w:autoSpaceDE w:val="0"/>
        <w:autoSpaceDN w:val="0"/>
        <w:adjustRightInd w:val="0"/>
        <w:ind w:left="3064" w:right="3046" w:firstLine="1"/>
        <w:jc w:val="center"/>
        <w:rPr>
          <w:rFonts w:ascii="Arial" w:hAnsi="Arial" w:cs="Arial"/>
          <w:sz w:val="28"/>
          <w:szCs w:val="28"/>
        </w:rPr>
      </w:pPr>
      <w:r w:rsidRPr="009045B9">
        <w:rPr>
          <w:rFonts w:ascii="Arial" w:hAnsi="Arial" w:cs="Arial"/>
          <w:spacing w:val="1"/>
          <w:sz w:val="28"/>
          <w:szCs w:val="28"/>
        </w:rPr>
        <w:t>10</w:t>
      </w:r>
      <w:r w:rsidRPr="009045B9">
        <w:rPr>
          <w:rFonts w:ascii="Arial" w:hAnsi="Arial" w:cs="Arial"/>
          <w:spacing w:val="-1"/>
          <w:sz w:val="28"/>
          <w:szCs w:val="28"/>
        </w:rPr>
        <w:t>9</w:t>
      </w:r>
      <w:r w:rsidRPr="009045B9">
        <w:rPr>
          <w:rFonts w:ascii="Arial" w:hAnsi="Arial" w:cs="Arial"/>
          <w:spacing w:val="1"/>
          <w:sz w:val="28"/>
          <w:szCs w:val="28"/>
        </w:rPr>
        <w:t>8</w:t>
      </w:r>
      <w:r w:rsidRPr="009045B9">
        <w:rPr>
          <w:rFonts w:ascii="Arial" w:hAnsi="Arial" w:cs="Arial"/>
          <w:sz w:val="28"/>
          <w:szCs w:val="28"/>
        </w:rPr>
        <w:t>9</w:t>
      </w:r>
      <w:r w:rsidRPr="009045B9">
        <w:rPr>
          <w:rFonts w:ascii="Arial" w:hAnsi="Arial" w:cs="Arial"/>
          <w:spacing w:val="-5"/>
          <w:sz w:val="28"/>
          <w:szCs w:val="28"/>
        </w:rPr>
        <w:t xml:space="preserve"> </w:t>
      </w:r>
      <w:r w:rsidRPr="009045B9">
        <w:rPr>
          <w:rFonts w:ascii="Arial" w:hAnsi="Arial" w:cs="Arial"/>
          <w:sz w:val="28"/>
          <w:szCs w:val="28"/>
        </w:rPr>
        <w:t>–</w:t>
      </w:r>
      <w:r w:rsidRPr="009045B9">
        <w:rPr>
          <w:rFonts w:ascii="Arial" w:hAnsi="Arial" w:cs="Arial"/>
          <w:spacing w:val="-2"/>
          <w:sz w:val="28"/>
          <w:szCs w:val="28"/>
        </w:rPr>
        <w:t xml:space="preserve"> </w:t>
      </w:r>
      <w:r w:rsidRPr="009045B9">
        <w:rPr>
          <w:rFonts w:ascii="Arial" w:hAnsi="Arial" w:cs="Arial"/>
          <w:spacing w:val="1"/>
          <w:sz w:val="28"/>
          <w:szCs w:val="28"/>
        </w:rPr>
        <w:t>1</w:t>
      </w:r>
      <w:r w:rsidRPr="009045B9">
        <w:rPr>
          <w:rFonts w:ascii="Arial" w:hAnsi="Arial" w:cs="Arial"/>
          <w:spacing w:val="-1"/>
          <w:sz w:val="28"/>
          <w:szCs w:val="28"/>
        </w:rPr>
        <w:t>2</w:t>
      </w:r>
      <w:r w:rsidRPr="009045B9">
        <w:rPr>
          <w:rFonts w:ascii="Arial" w:hAnsi="Arial" w:cs="Arial"/>
          <w:sz w:val="28"/>
          <w:szCs w:val="28"/>
        </w:rPr>
        <w:t>4</w:t>
      </w:r>
      <w:r w:rsidRPr="009045B9">
        <w:rPr>
          <w:rFonts w:ascii="Arial" w:hAnsi="Arial" w:cs="Arial"/>
          <w:spacing w:val="-2"/>
          <w:sz w:val="28"/>
          <w:szCs w:val="28"/>
        </w:rPr>
        <w:t xml:space="preserve"> </w:t>
      </w:r>
      <w:r w:rsidRPr="009045B9">
        <w:rPr>
          <w:rFonts w:ascii="Arial" w:hAnsi="Arial" w:cs="Arial"/>
          <w:spacing w:val="-1"/>
          <w:sz w:val="28"/>
          <w:szCs w:val="28"/>
        </w:rPr>
        <w:t>S</w:t>
      </w:r>
      <w:r w:rsidRPr="009045B9">
        <w:rPr>
          <w:rFonts w:ascii="Arial" w:hAnsi="Arial" w:cs="Arial"/>
          <w:spacing w:val="1"/>
          <w:sz w:val="28"/>
          <w:szCs w:val="28"/>
        </w:rPr>
        <w:t>t</w:t>
      </w:r>
      <w:r w:rsidRPr="009045B9">
        <w:rPr>
          <w:rFonts w:ascii="Arial" w:hAnsi="Arial" w:cs="Arial"/>
          <w:spacing w:val="-1"/>
          <w:sz w:val="28"/>
          <w:szCs w:val="28"/>
        </w:rPr>
        <w:t>r</w:t>
      </w:r>
      <w:r w:rsidRPr="009045B9">
        <w:rPr>
          <w:rFonts w:ascii="Arial" w:hAnsi="Arial" w:cs="Arial"/>
          <w:spacing w:val="1"/>
          <w:sz w:val="28"/>
          <w:szCs w:val="28"/>
        </w:rPr>
        <w:t>ee</w:t>
      </w:r>
      <w:r w:rsidRPr="009045B9">
        <w:rPr>
          <w:rFonts w:ascii="Arial" w:hAnsi="Arial" w:cs="Arial"/>
          <w:sz w:val="28"/>
          <w:szCs w:val="28"/>
        </w:rPr>
        <w:t>t</w:t>
      </w:r>
    </w:p>
    <w:p w14:paraId="2D097082" w14:textId="77777777" w:rsidR="00F51AE1" w:rsidRPr="009045B9" w:rsidRDefault="00F51AE1" w:rsidP="00F51AE1">
      <w:pPr>
        <w:widowControl w:val="0"/>
        <w:autoSpaceDE w:val="0"/>
        <w:autoSpaceDN w:val="0"/>
        <w:adjustRightInd w:val="0"/>
        <w:ind w:left="3064" w:right="3046" w:firstLine="1"/>
        <w:jc w:val="center"/>
        <w:rPr>
          <w:rFonts w:ascii="Arial" w:hAnsi="Arial" w:cs="Arial"/>
          <w:spacing w:val="-1"/>
          <w:w w:val="99"/>
          <w:sz w:val="28"/>
          <w:szCs w:val="28"/>
        </w:rPr>
      </w:pPr>
      <w:r w:rsidRPr="009045B9">
        <w:rPr>
          <w:rFonts w:ascii="Arial" w:hAnsi="Arial" w:cs="Arial"/>
          <w:spacing w:val="-1"/>
          <w:w w:val="99"/>
          <w:sz w:val="28"/>
          <w:szCs w:val="28"/>
        </w:rPr>
        <w:t xml:space="preserve">Edmonton, </w:t>
      </w:r>
      <w:proofErr w:type="gramStart"/>
      <w:r w:rsidRPr="009045B9">
        <w:rPr>
          <w:rFonts w:ascii="Arial" w:hAnsi="Arial" w:cs="Arial"/>
          <w:spacing w:val="-1"/>
          <w:w w:val="99"/>
          <w:sz w:val="28"/>
          <w:szCs w:val="28"/>
        </w:rPr>
        <w:t xml:space="preserve">AB  </w:t>
      </w:r>
      <w:r w:rsidRPr="009045B9">
        <w:rPr>
          <w:rFonts w:ascii="Arial" w:hAnsi="Arial" w:cs="Arial"/>
          <w:sz w:val="28"/>
          <w:szCs w:val="28"/>
        </w:rPr>
        <w:t>T</w:t>
      </w:r>
      <w:proofErr w:type="gramEnd"/>
      <w:r w:rsidRPr="009045B9">
        <w:rPr>
          <w:rFonts w:ascii="Arial" w:hAnsi="Arial" w:cs="Arial"/>
          <w:sz w:val="28"/>
          <w:szCs w:val="28"/>
        </w:rPr>
        <w:t>5M 0H9</w:t>
      </w:r>
    </w:p>
    <w:p w14:paraId="5E2E00CB" w14:textId="77777777" w:rsidR="009045B9" w:rsidRPr="009045B9" w:rsidRDefault="00F51AE1" w:rsidP="00F51AE1">
      <w:pPr>
        <w:widowControl w:val="0"/>
        <w:autoSpaceDE w:val="0"/>
        <w:autoSpaceDN w:val="0"/>
        <w:adjustRightInd w:val="0"/>
        <w:ind w:left="3064" w:right="3046" w:firstLine="1"/>
        <w:jc w:val="center"/>
        <w:rPr>
          <w:rFonts w:ascii="Arial" w:hAnsi="Arial" w:cs="Arial"/>
          <w:sz w:val="28"/>
          <w:szCs w:val="28"/>
        </w:rPr>
      </w:pPr>
      <w:r w:rsidRPr="009045B9">
        <w:rPr>
          <w:rFonts w:ascii="Arial" w:hAnsi="Arial" w:cs="Arial"/>
          <w:spacing w:val="-1"/>
          <w:w w:val="99"/>
          <w:sz w:val="28"/>
          <w:szCs w:val="28"/>
        </w:rPr>
        <w:t>(</w:t>
      </w:r>
      <w:r w:rsidRPr="009045B9">
        <w:rPr>
          <w:rFonts w:ascii="Arial" w:hAnsi="Arial" w:cs="Arial"/>
          <w:spacing w:val="1"/>
          <w:w w:val="99"/>
          <w:sz w:val="28"/>
          <w:szCs w:val="28"/>
        </w:rPr>
        <w:t>780</w:t>
      </w:r>
      <w:r w:rsidRPr="009045B9">
        <w:rPr>
          <w:rFonts w:ascii="Arial" w:hAnsi="Arial" w:cs="Arial"/>
          <w:w w:val="99"/>
          <w:sz w:val="28"/>
          <w:szCs w:val="28"/>
        </w:rPr>
        <w:t>)</w:t>
      </w:r>
      <w:r w:rsidRPr="009045B9">
        <w:rPr>
          <w:rFonts w:ascii="Arial" w:hAnsi="Arial" w:cs="Arial"/>
          <w:sz w:val="28"/>
          <w:szCs w:val="28"/>
        </w:rPr>
        <w:t xml:space="preserve"> </w:t>
      </w:r>
      <w:r w:rsidRPr="009045B9">
        <w:rPr>
          <w:rFonts w:ascii="Arial" w:hAnsi="Arial" w:cs="Arial"/>
          <w:spacing w:val="-1"/>
          <w:sz w:val="28"/>
          <w:szCs w:val="28"/>
        </w:rPr>
        <w:t>4</w:t>
      </w:r>
      <w:r w:rsidRPr="009045B9">
        <w:rPr>
          <w:rFonts w:ascii="Arial" w:hAnsi="Arial" w:cs="Arial"/>
          <w:spacing w:val="1"/>
          <w:sz w:val="28"/>
          <w:szCs w:val="28"/>
        </w:rPr>
        <w:t>47</w:t>
      </w:r>
      <w:r w:rsidRPr="009045B9">
        <w:rPr>
          <w:rFonts w:ascii="Arial" w:hAnsi="Arial" w:cs="Arial"/>
          <w:spacing w:val="-1"/>
          <w:sz w:val="28"/>
          <w:szCs w:val="28"/>
        </w:rPr>
        <w:t>-</w:t>
      </w:r>
      <w:r w:rsidRPr="009045B9">
        <w:rPr>
          <w:rFonts w:ascii="Arial" w:hAnsi="Arial" w:cs="Arial"/>
          <w:spacing w:val="1"/>
          <w:sz w:val="28"/>
          <w:szCs w:val="28"/>
        </w:rPr>
        <w:t>5</w:t>
      </w:r>
      <w:r w:rsidRPr="009045B9">
        <w:rPr>
          <w:rFonts w:ascii="Arial" w:hAnsi="Arial" w:cs="Arial"/>
          <w:spacing w:val="-1"/>
          <w:sz w:val="28"/>
          <w:szCs w:val="28"/>
        </w:rPr>
        <w:t>8</w:t>
      </w:r>
      <w:r w:rsidRPr="009045B9">
        <w:rPr>
          <w:rFonts w:ascii="Arial" w:hAnsi="Arial" w:cs="Arial"/>
          <w:spacing w:val="1"/>
          <w:sz w:val="28"/>
          <w:szCs w:val="28"/>
        </w:rPr>
        <w:t>5</w:t>
      </w:r>
      <w:r w:rsidRPr="009045B9">
        <w:rPr>
          <w:rFonts w:ascii="Arial" w:hAnsi="Arial" w:cs="Arial"/>
          <w:sz w:val="28"/>
          <w:szCs w:val="28"/>
        </w:rPr>
        <w:t>8</w:t>
      </w:r>
      <w:r w:rsidRPr="009045B9">
        <w:rPr>
          <w:rFonts w:ascii="Arial" w:hAnsi="Arial" w:cs="Arial"/>
          <w:spacing w:val="-8"/>
          <w:sz w:val="28"/>
          <w:szCs w:val="28"/>
        </w:rPr>
        <w:t xml:space="preserve"> </w:t>
      </w:r>
      <w:r w:rsidR="009045B9" w:rsidRPr="009045B9">
        <w:rPr>
          <w:rFonts w:ascii="Arial" w:hAnsi="Arial" w:cs="Arial"/>
          <w:spacing w:val="-1"/>
          <w:sz w:val="28"/>
          <w:szCs w:val="28"/>
        </w:rPr>
        <w:t>or</w:t>
      </w:r>
    </w:p>
    <w:p w14:paraId="25E15639" w14:textId="3F08FBBB" w:rsidR="00F51AE1" w:rsidRPr="009045B9" w:rsidRDefault="00F51AE1" w:rsidP="009045B9">
      <w:pPr>
        <w:widowControl w:val="0"/>
        <w:autoSpaceDE w:val="0"/>
        <w:autoSpaceDN w:val="0"/>
        <w:adjustRightInd w:val="0"/>
        <w:ind w:left="3064" w:right="3046" w:firstLine="1"/>
        <w:jc w:val="center"/>
        <w:rPr>
          <w:rFonts w:ascii="Arial" w:hAnsi="Arial" w:cs="Arial"/>
          <w:sz w:val="28"/>
          <w:szCs w:val="28"/>
        </w:rPr>
      </w:pPr>
      <w:r w:rsidRPr="009045B9">
        <w:rPr>
          <w:rFonts w:ascii="Arial" w:hAnsi="Arial" w:cs="Arial"/>
          <w:spacing w:val="-8"/>
          <w:sz w:val="28"/>
          <w:szCs w:val="28"/>
        </w:rPr>
        <w:t xml:space="preserve"> </w:t>
      </w:r>
      <w:r w:rsidRPr="009045B9">
        <w:rPr>
          <w:rFonts w:ascii="Arial" w:hAnsi="Arial" w:cs="Arial"/>
          <w:spacing w:val="-1"/>
          <w:w w:val="99"/>
          <w:sz w:val="28"/>
          <w:szCs w:val="28"/>
        </w:rPr>
        <w:t>(</w:t>
      </w:r>
      <w:r w:rsidRPr="009045B9">
        <w:rPr>
          <w:rFonts w:ascii="Arial" w:hAnsi="Arial" w:cs="Arial"/>
          <w:spacing w:val="1"/>
          <w:w w:val="99"/>
          <w:sz w:val="28"/>
          <w:szCs w:val="28"/>
        </w:rPr>
        <w:t>780</w:t>
      </w:r>
      <w:r w:rsidRPr="009045B9">
        <w:rPr>
          <w:rFonts w:ascii="Arial" w:hAnsi="Arial" w:cs="Arial"/>
          <w:w w:val="99"/>
          <w:sz w:val="28"/>
          <w:szCs w:val="28"/>
        </w:rPr>
        <w:t>)</w:t>
      </w:r>
      <w:r w:rsidRPr="009045B9">
        <w:rPr>
          <w:rFonts w:ascii="Arial" w:hAnsi="Arial" w:cs="Arial"/>
          <w:sz w:val="28"/>
          <w:szCs w:val="28"/>
        </w:rPr>
        <w:t xml:space="preserve"> </w:t>
      </w:r>
      <w:r w:rsidRPr="009045B9">
        <w:rPr>
          <w:rFonts w:ascii="Arial" w:hAnsi="Arial" w:cs="Arial"/>
          <w:spacing w:val="-1"/>
          <w:sz w:val="28"/>
          <w:szCs w:val="28"/>
        </w:rPr>
        <w:t>4</w:t>
      </w:r>
      <w:r w:rsidRPr="009045B9">
        <w:rPr>
          <w:rFonts w:ascii="Arial" w:hAnsi="Arial" w:cs="Arial"/>
          <w:spacing w:val="1"/>
          <w:sz w:val="28"/>
          <w:szCs w:val="28"/>
        </w:rPr>
        <w:t>46</w:t>
      </w:r>
      <w:r w:rsidRPr="009045B9">
        <w:rPr>
          <w:rFonts w:ascii="Arial" w:hAnsi="Arial" w:cs="Arial"/>
          <w:spacing w:val="-1"/>
          <w:sz w:val="28"/>
          <w:szCs w:val="28"/>
        </w:rPr>
        <w:t>-</w:t>
      </w:r>
      <w:r w:rsidRPr="009045B9">
        <w:rPr>
          <w:rFonts w:ascii="Arial" w:hAnsi="Arial" w:cs="Arial"/>
          <w:spacing w:val="1"/>
          <w:sz w:val="28"/>
          <w:szCs w:val="28"/>
        </w:rPr>
        <w:t>5</w:t>
      </w:r>
      <w:r w:rsidRPr="009045B9">
        <w:rPr>
          <w:rFonts w:ascii="Arial" w:hAnsi="Arial" w:cs="Arial"/>
          <w:spacing w:val="-1"/>
          <w:sz w:val="28"/>
          <w:szCs w:val="28"/>
        </w:rPr>
        <w:t>6</w:t>
      </w:r>
      <w:r w:rsidRPr="009045B9">
        <w:rPr>
          <w:rFonts w:ascii="Arial" w:hAnsi="Arial" w:cs="Arial"/>
          <w:spacing w:val="1"/>
          <w:sz w:val="28"/>
          <w:szCs w:val="28"/>
        </w:rPr>
        <w:t>8</w:t>
      </w:r>
      <w:r w:rsidRPr="009045B9">
        <w:rPr>
          <w:rFonts w:ascii="Arial" w:hAnsi="Arial" w:cs="Arial"/>
          <w:sz w:val="28"/>
          <w:szCs w:val="28"/>
        </w:rPr>
        <w:t>8</w:t>
      </w:r>
      <w:r w:rsidRPr="009045B9">
        <w:rPr>
          <w:rFonts w:ascii="Arial" w:hAnsi="Arial" w:cs="Arial"/>
          <w:spacing w:val="-8"/>
          <w:sz w:val="28"/>
          <w:szCs w:val="28"/>
        </w:rPr>
        <w:t xml:space="preserve"> </w:t>
      </w:r>
      <w:r w:rsidR="009045B9" w:rsidRPr="00AA2A2D">
        <w:rPr>
          <w:rFonts w:ascii="Arial" w:hAnsi="Arial" w:cs="Arial"/>
          <w:sz w:val="28"/>
          <w:szCs w:val="28"/>
        </w:rPr>
        <w:t>c</w:t>
      </w:r>
      <w:r w:rsidR="009045B9" w:rsidRPr="00AA2A2D">
        <w:rPr>
          <w:rFonts w:ascii="Arial" w:hAnsi="Arial" w:cs="Arial"/>
          <w:spacing w:val="1"/>
          <w:sz w:val="28"/>
          <w:szCs w:val="28"/>
        </w:rPr>
        <w:t>up</w:t>
      </w:r>
      <w:r w:rsidR="009045B9" w:rsidRPr="00AA2A2D">
        <w:rPr>
          <w:rFonts w:ascii="Arial" w:hAnsi="Arial" w:cs="Arial"/>
          <w:spacing w:val="-1"/>
          <w:sz w:val="28"/>
          <w:szCs w:val="28"/>
        </w:rPr>
        <w:t>e</w:t>
      </w:r>
      <w:r w:rsidR="009045B9" w:rsidRPr="00AA2A2D">
        <w:rPr>
          <w:rFonts w:ascii="Arial" w:hAnsi="Arial" w:cs="Arial"/>
          <w:spacing w:val="1"/>
          <w:sz w:val="28"/>
          <w:szCs w:val="28"/>
        </w:rPr>
        <w:t>47</w:t>
      </w:r>
      <w:r w:rsidR="009045B9" w:rsidRPr="00AA2A2D">
        <w:rPr>
          <w:rFonts w:ascii="Arial" w:hAnsi="Arial" w:cs="Arial"/>
          <w:spacing w:val="-1"/>
          <w:sz w:val="28"/>
          <w:szCs w:val="28"/>
        </w:rPr>
        <w:t>4</w:t>
      </w:r>
      <w:r w:rsidR="009045B9" w:rsidRPr="00AA2A2D">
        <w:rPr>
          <w:rFonts w:ascii="Arial" w:hAnsi="Arial" w:cs="Arial"/>
          <w:spacing w:val="2"/>
          <w:sz w:val="28"/>
          <w:szCs w:val="28"/>
        </w:rPr>
        <w:t>@</w:t>
      </w:r>
      <w:r w:rsidR="009045B9" w:rsidRPr="00AA2A2D">
        <w:rPr>
          <w:rFonts w:ascii="Arial" w:hAnsi="Arial" w:cs="Arial"/>
          <w:spacing w:val="1"/>
          <w:sz w:val="28"/>
          <w:szCs w:val="28"/>
        </w:rPr>
        <w:t>te</w:t>
      </w:r>
      <w:r w:rsidR="009045B9" w:rsidRPr="00AA2A2D">
        <w:rPr>
          <w:rFonts w:ascii="Arial" w:hAnsi="Arial" w:cs="Arial"/>
          <w:spacing w:val="-3"/>
          <w:sz w:val="28"/>
          <w:szCs w:val="28"/>
        </w:rPr>
        <w:t>l</w:t>
      </w:r>
      <w:r w:rsidR="009045B9" w:rsidRPr="00AA2A2D">
        <w:rPr>
          <w:rFonts w:ascii="Arial" w:hAnsi="Arial" w:cs="Arial"/>
          <w:spacing w:val="1"/>
          <w:sz w:val="28"/>
          <w:szCs w:val="28"/>
        </w:rPr>
        <w:t>u</w:t>
      </w:r>
      <w:r w:rsidR="009045B9" w:rsidRPr="00AA2A2D">
        <w:rPr>
          <w:rFonts w:ascii="Arial" w:hAnsi="Arial" w:cs="Arial"/>
          <w:sz w:val="28"/>
          <w:szCs w:val="28"/>
        </w:rPr>
        <w:t>s</w:t>
      </w:r>
      <w:r w:rsidR="009045B9" w:rsidRPr="00AA2A2D">
        <w:rPr>
          <w:rFonts w:ascii="Arial" w:hAnsi="Arial" w:cs="Arial"/>
          <w:spacing w:val="1"/>
          <w:sz w:val="28"/>
          <w:szCs w:val="28"/>
        </w:rPr>
        <w:t>p</w:t>
      </w:r>
      <w:r w:rsidR="009045B9" w:rsidRPr="00AA2A2D">
        <w:rPr>
          <w:rFonts w:ascii="Arial" w:hAnsi="Arial" w:cs="Arial"/>
          <w:sz w:val="28"/>
          <w:szCs w:val="28"/>
        </w:rPr>
        <w:t>l</w:t>
      </w:r>
      <w:r w:rsidR="009045B9" w:rsidRPr="00AA2A2D">
        <w:rPr>
          <w:rFonts w:ascii="Arial" w:hAnsi="Arial" w:cs="Arial"/>
          <w:spacing w:val="1"/>
          <w:sz w:val="28"/>
          <w:szCs w:val="28"/>
        </w:rPr>
        <w:t>a</w:t>
      </w:r>
      <w:r w:rsidR="009045B9" w:rsidRPr="00AA2A2D">
        <w:rPr>
          <w:rFonts w:ascii="Arial" w:hAnsi="Arial" w:cs="Arial"/>
          <w:spacing w:val="-1"/>
          <w:sz w:val="28"/>
          <w:szCs w:val="28"/>
        </w:rPr>
        <w:t>n</w:t>
      </w:r>
      <w:r w:rsidR="009045B9" w:rsidRPr="00AA2A2D">
        <w:rPr>
          <w:rFonts w:ascii="Arial" w:hAnsi="Arial" w:cs="Arial"/>
          <w:spacing w:val="1"/>
          <w:sz w:val="28"/>
          <w:szCs w:val="28"/>
        </w:rPr>
        <w:t>e</w:t>
      </w:r>
      <w:r w:rsidR="009045B9" w:rsidRPr="00AA2A2D">
        <w:rPr>
          <w:rFonts w:ascii="Arial" w:hAnsi="Arial" w:cs="Arial"/>
          <w:sz w:val="28"/>
          <w:szCs w:val="28"/>
        </w:rPr>
        <w:t>t.net</w:t>
      </w:r>
      <w:r w:rsidR="009045B9" w:rsidRPr="00AA2A2D">
        <w:rPr>
          <w:rFonts w:ascii="Arial" w:hAnsi="Arial" w:cs="Arial"/>
          <w:spacing w:val="-26"/>
          <w:sz w:val="28"/>
          <w:szCs w:val="28"/>
        </w:rPr>
        <w:t xml:space="preserve"> </w:t>
      </w:r>
    </w:p>
    <w:p w14:paraId="50B58074" w14:textId="77777777" w:rsidR="009045B9" w:rsidRDefault="009045B9" w:rsidP="009045B9">
      <w:pPr>
        <w:widowControl w:val="0"/>
        <w:autoSpaceDE w:val="0"/>
        <w:autoSpaceDN w:val="0"/>
        <w:adjustRightInd w:val="0"/>
        <w:ind w:left="3064" w:right="3046" w:firstLine="1"/>
        <w:jc w:val="center"/>
        <w:rPr>
          <w:rFonts w:ascii="Arial" w:hAnsi="Arial" w:cs="Arial"/>
        </w:rPr>
      </w:pPr>
    </w:p>
    <w:p w14:paraId="5E0DC15F" w14:textId="77777777" w:rsidR="009045B9" w:rsidRDefault="009045B9" w:rsidP="009045B9">
      <w:pPr>
        <w:widowControl w:val="0"/>
        <w:autoSpaceDE w:val="0"/>
        <w:autoSpaceDN w:val="0"/>
        <w:adjustRightInd w:val="0"/>
        <w:ind w:left="3064" w:right="3046" w:firstLine="1"/>
        <w:jc w:val="center"/>
        <w:rPr>
          <w:rFonts w:ascii="Arial" w:hAnsi="Arial" w:cs="Arial"/>
        </w:rPr>
      </w:pPr>
      <w:r>
        <w:rPr>
          <w:rFonts w:ascii="Arial" w:hAnsi="Arial" w:cs="Arial"/>
        </w:rPr>
        <w:t>or</w:t>
      </w:r>
    </w:p>
    <w:p w14:paraId="50C0548B" w14:textId="77777777" w:rsidR="009045B9" w:rsidRDefault="009045B9" w:rsidP="009045B9">
      <w:pPr>
        <w:widowControl w:val="0"/>
        <w:autoSpaceDE w:val="0"/>
        <w:autoSpaceDN w:val="0"/>
        <w:adjustRightInd w:val="0"/>
        <w:ind w:right="2498"/>
        <w:rPr>
          <w:rFonts w:ascii="Arial" w:hAnsi="Arial" w:cs="Arial"/>
          <w:sz w:val="15"/>
          <w:szCs w:val="15"/>
        </w:rPr>
      </w:pPr>
    </w:p>
    <w:p w14:paraId="7D783C13" w14:textId="77777777" w:rsidR="00F51AE1" w:rsidRPr="009045B9" w:rsidRDefault="00F51AE1" w:rsidP="009045B9">
      <w:pPr>
        <w:widowControl w:val="0"/>
        <w:autoSpaceDE w:val="0"/>
        <w:autoSpaceDN w:val="0"/>
        <w:adjustRightInd w:val="0"/>
        <w:ind w:left="1440" w:right="2498" w:firstLine="720"/>
        <w:jc w:val="center"/>
        <w:rPr>
          <w:rFonts w:ascii="Arial" w:hAnsi="Arial" w:cs="Arial"/>
          <w:w w:val="99"/>
          <w:sz w:val="28"/>
          <w:szCs w:val="28"/>
        </w:rPr>
      </w:pPr>
      <w:r w:rsidRPr="009045B9">
        <w:rPr>
          <w:rFonts w:ascii="Arial" w:hAnsi="Arial" w:cs="Arial"/>
          <w:spacing w:val="2"/>
          <w:sz w:val="28"/>
          <w:szCs w:val="28"/>
        </w:rPr>
        <w:t>T</w:t>
      </w:r>
      <w:r w:rsidRPr="009045B9">
        <w:rPr>
          <w:rFonts w:ascii="Arial" w:hAnsi="Arial" w:cs="Arial"/>
          <w:spacing w:val="-1"/>
          <w:sz w:val="28"/>
          <w:szCs w:val="28"/>
        </w:rPr>
        <w:t>h</w:t>
      </w:r>
      <w:r w:rsidRPr="009045B9">
        <w:rPr>
          <w:rFonts w:ascii="Arial" w:hAnsi="Arial" w:cs="Arial"/>
          <w:sz w:val="28"/>
          <w:szCs w:val="28"/>
        </w:rPr>
        <w:t>e</w:t>
      </w:r>
      <w:r w:rsidRPr="009045B9">
        <w:rPr>
          <w:rFonts w:ascii="Arial" w:hAnsi="Arial" w:cs="Arial"/>
          <w:spacing w:val="-2"/>
          <w:sz w:val="28"/>
          <w:szCs w:val="28"/>
        </w:rPr>
        <w:t xml:space="preserve"> </w:t>
      </w:r>
      <w:r w:rsidR="003D6BA8" w:rsidRPr="009045B9">
        <w:rPr>
          <w:rFonts w:ascii="Arial" w:hAnsi="Arial" w:cs="Arial"/>
          <w:spacing w:val="-1"/>
          <w:sz w:val="28"/>
          <w:szCs w:val="28"/>
        </w:rPr>
        <w:t>Employer</w:t>
      </w:r>
      <w:r w:rsidRPr="009045B9">
        <w:rPr>
          <w:rFonts w:ascii="Arial" w:hAnsi="Arial" w:cs="Arial"/>
          <w:w w:val="99"/>
          <w:sz w:val="28"/>
          <w:szCs w:val="28"/>
        </w:rPr>
        <w:t>:</w:t>
      </w:r>
    </w:p>
    <w:p w14:paraId="08A58E1B" w14:textId="77777777" w:rsidR="00F51AE1" w:rsidRPr="009045B9" w:rsidRDefault="00214505" w:rsidP="00F51AE1">
      <w:pPr>
        <w:widowControl w:val="0"/>
        <w:autoSpaceDE w:val="0"/>
        <w:autoSpaceDN w:val="0"/>
        <w:adjustRightInd w:val="0"/>
        <w:ind w:left="2517" w:right="2498"/>
        <w:jc w:val="center"/>
        <w:rPr>
          <w:rFonts w:ascii="Arial" w:hAnsi="Arial" w:cs="Arial"/>
          <w:sz w:val="28"/>
          <w:szCs w:val="28"/>
        </w:rPr>
      </w:pPr>
      <w:r w:rsidRPr="009045B9">
        <w:rPr>
          <w:rFonts w:ascii="Arial" w:hAnsi="Arial" w:cs="Arial"/>
          <w:spacing w:val="1"/>
          <w:sz w:val="28"/>
          <w:szCs w:val="28"/>
        </w:rPr>
        <w:t>Friends of Medicare</w:t>
      </w:r>
    </w:p>
    <w:p w14:paraId="5249562F" w14:textId="77777777" w:rsidR="00F51AE1" w:rsidRPr="009045B9" w:rsidRDefault="00214505" w:rsidP="00F51AE1">
      <w:pPr>
        <w:widowControl w:val="0"/>
        <w:autoSpaceDE w:val="0"/>
        <w:autoSpaceDN w:val="0"/>
        <w:adjustRightInd w:val="0"/>
        <w:ind w:left="2644" w:right="2627"/>
        <w:jc w:val="center"/>
        <w:rPr>
          <w:rFonts w:ascii="Arial" w:hAnsi="Arial" w:cs="Arial"/>
          <w:spacing w:val="-5"/>
          <w:sz w:val="28"/>
          <w:szCs w:val="28"/>
        </w:rPr>
      </w:pPr>
      <w:r w:rsidRPr="009045B9">
        <w:rPr>
          <w:rFonts w:ascii="Arial" w:hAnsi="Arial" w:cs="Arial"/>
          <w:spacing w:val="1"/>
          <w:sz w:val="28"/>
          <w:szCs w:val="28"/>
        </w:rPr>
        <w:t xml:space="preserve">601 12323 Stony Plain Road </w:t>
      </w:r>
      <w:r w:rsidR="00CE72C1" w:rsidRPr="009045B9">
        <w:rPr>
          <w:rFonts w:ascii="Arial" w:hAnsi="Arial" w:cs="Arial"/>
          <w:spacing w:val="1"/>
          <w:sz w:val="28"/>
          <w:szCs w:val="28"/>
        </w:rPr>
        <w:t>NW</w:t>
      </w:r>
      <w:r w:rsidR="00F51AE1" w:rsidRPr="009045B9">
        <w:rPr>
          <w:rFonts w:ascii="Arial" w:hAnsi="Arial" w:cs="Arial"/>
          <w:w w:val="99"/>
          <w:sz w:val="28"/>
          <w:szCs w:val="28"/>
        </w:rPr>
        <w:t xml:space="preserve"> </w:t>
      </w:r>
      <w:r w:rsidR="00F51AE1" w:rsidRPr="009045B9">
        <w:rPr>
          <w:rFonts w:ascii="Arial" w:hAnsi="Arial" w:cs="Arial"/>
          <w:spacing w:val="1"/>
          <w:sz w:val="28"/>
          <w:szCs w:val="28"/>
        </w:rPr>
        <w:t>Ed</w:t>
      </w:r>
      <w:r w:rsidR="00F51AE1" w:rsidRPr="009045B9">
        <w:rPr>
          <w:rFonts w:ascii="Arial" w:hAnsi="Arial" w:cs="Arial"/>
          <w:sz w:val="28"/>
          <w:szCs w:val="28"/>
        </w:rPr>
        <w:t>m</w:t>
      </w:r>
      <w:r w:rsidR="00F51AE1" w:rsidRPr="009045B9">
        <w:rPr>
          <w:rFonts w:ascii="Arial" w:hAnsi="Arial" w:cs="Arial"/>
          <w:spacing w:val="1"/>
          <w:sz w:val="28"/>
          <w:szCs w:val="28"/>
        </w:rPr>
        <w:t>on</w:t>
      </w:r>
      <w:r w:rsidR="00F51AE1" w:rsidRPr="009045B9">
        <w:rPr>
          <w:rFonts w:ascii="Arial" w:hAnsi="Arial" w:cs="Arial"/>
          <w:spacing w:val="-2"/>
          <w:sz w:val="28"/>
          <w:szCs w:val="28"/>
        </w:rPr>
        <w:t>t</w:t>
      </w:r>
      <w:r w:rsidR="00F51AE1" w:rsidRPr="009045B9">
        <w:rPr>
          <w:rFonts w:ascii="Arial" w:hAnsi="Arial" w:cs="Arial"/>
          <w:spacing w:val="1"/>
          <w:sz w:val="28"/>
          <w:szCs w:val="28"/>
        </w:rPr>
        <w:t>on</w:t>
      </w:r>
      <w:r w:rsidR="00F51AE1" w:rsidRPr="009045B9">
        <w:rPr>
          <w:rFonts w:ascii="Arial" w:hAnsi="Arial" w:cs="Arial"/>
          <w:sz w:val="28"/>
          <w:szCs w:val="28"/>
        </w:rPr>
        <w:t>,</w:t>
      </w:r>
      <w:r w:rsidR="00F51AE1" w:rsidRPr="009045B9">
        <w:rPr>
          <w:rFonts w:ascii="Arial" w:hAnsi="Arial" w:cs="Arial"/>
          <w:spacing w:val="-13"/>
          <w:sz w:val="28"/>
          <w:szCs w:val="28"/>
        </w:rPr>
        <w:t xml:space="preserve"> </w:t>
      </w:r>
      <w:r w:rsidR="00F51AE1" w:rsidRPr="009045B9">
        <w:rPr>
          <w:rFonts w:ascii="Arial" w:hAnsi="Arial" w:cs="Arial"/>
          <w:spacing w:val="1"/>
          <w:sz w:val="28"/>
          <w:szCs w:val="28"/>
        </w:rPr>
        <w:t>A</w:t>
      </w:r>
      <w:r w:rsidR="00F51AE1" w:rsidRPr="009045B9">
        <w:rPr>
          <w:rFonts w:ascii="Arial" w:hAnsi="Arial" w:cs="Arial"/>
          <w:sz w:val="28"/>
          <w:szCs w:val="28"/>
        </w:rPr>
        <w:t>B</w:t>
      </w:r>
      <w:r w:rsidR="00F51AE1" w:rsidRPr="009045B9">
        <w:rPr>
          <w:rFonts w:ascii="Arial" w:hAnsi="Arial" w:cs="Arial"/>
          <w:spacing w:val="-4"/>
          <w:sz w:val="28"/>
          <w:szCs w:val="28"/>
        </w:rPr>
        <w:t xml:space="preserve"> </w:t>
      </w:r>
      <w:r w:rsidR="00CE72C1" w:rsidRPr="009045B9">
        <w:rPr>
          <w:rFonts w:ascii="Arial" w:hAnsi="Arial" w:cs="Arial"/>
          <w:sz w:val="28"/>
          <w:szCs w:val="28"/>
        </w:rPr>
        <w:t xml:space="preserve">T5N </w:t>
      </w:r>
      <w:r w:rsidRPr="009045B9">
        <w:rPr>
          <w:rFonts w:ascii="Arial" w:hAnsi="Arial" w:cs="Arial"/>
          <w:sz w:val="28"/>
          <w:szCs w:val="28"/>
        </w:rPr>
        <w:t>3Y5</w:t>
      </w:r>
    </w:p>
    <w:p w14:paraId="627C21A3" w14:textId="77777777" w:rsidR="00214505" w:rsidRPr="009045B9" w:rsidRDefault="00F51AE1" w:rsidP="00214505">
      <w:pPr>
        <w:widowControl w:val="0"/>
        <w:autoSpaceDE w:val="0"/>
        <w:autoSpaceDN w:val="0"/>
        <w:adjustRightInd w:val="0"/>
        <w:ind w:left="2644" w:right="2627"/>
        <w:jc w:val="center"/>
        <w:rPr>
          <w:rFonts w:ascii="Arial" w:hAnsi="Arial" w:cs="Arial"/>
          <w:spacing w:val="1"/>
          <w:w w:val="99"/>
          <w:sz w:val="28"/>
          <w:szCs w:val="28"/>
        </w:rPr>
      </w:pPr>
      <w:r w:rsidRPr="009045B9">
        <w:rPr>
          <w:rFonts w:ascii="Arial" w:hAnsi="Arial" w:cs="Arial"/>
          <w:spacing w:val="-1"/>
          <w:w w:val="99"/>
          <w:sz w:val="28"/>
          <w:szCs w:val="28"/>
        </w:rPr>
        <w:t>(</w:t>
      </w:r>
      <w:r w:rsidRPr="009045B9">
        <w:rPr>
          <w:rFonts w:ascii="Arial" w:hAnsi="Arial" w:cs="Arial"/>
          <w:spacing w:val="1"/>
          <w:w w:val="99"/>
          <w:sz w:val="28"/>
          <w:szCs w:val="28"/>
        </w:rPr>
        <w:t>780</w:t>
      </w:r>
      <w:r w:rsidRPr="009045B9">
        <w:rPr>
          <w:rFonts w:ascii="Arial" w:hAnsi="Arial" w:cs="Arial"/>
          <w:w w:val="99"/>
          <w:sz w:val="28"/>
          <w:szCs w:val="28"/>
        </w:rPr>
        <w:t xml:space="preserve">) </w:t>
      </w:r>
      <w:r w:rsidRPr="009045B9">
        <w:rPr>
          <w:rFonts w:ascii="Arial" w:hAnsi="Arial" w:cs="Arial"/>
          <w:spacing w:val="-1"/>
          <w:w w:val="99"/>
          <w:sz w:val="28"/>
          <w:szCs w:val="28"/>
        </w:rPr>
        <w:t>4</w:t>
      </w:r>
      <w:r w:rsidR="00214505" w:rsidRPr="009045B9">
        <w:rPr>
          <w:rFonts w:ascii="Arial" w:hAnsi="Arial" w:cs="Arial"/>
          <w:spacing w:val="1"/>
          <w:w w:val="99"/>
          <w:sz w:val="28"/>
          <w:szCs w:val="28"/>
        </w:rPr>
        <w:t>23-4581</w:t>
      </w:r>
    </w:p>
    <w:p w14:paraId="4F235EE1" w14:textId="77777777" w:rsidR="00F51AE1" w:rsidRPr="006C31DC" w:rsidRDefault="00562BF7" w:rsidP="00562BF7">
      <w:pPr>
        <w:widowControl w:val="0"/>
        <w:autoSpaceDE w:val="0"/>
        <w:autoSpaceDN w:val="0"/>
        <w:adjustRightInd w:val="0"/>
        <w:jc w:val="center"/>
        <w:rPr>
          <w:rFonts w:ascii="Arial" w:hAnsi="Arial" w:cs="Arial"/>
          <w:w w:val="99"/>
          <w:sz w:val="28"/>
          <w:szCs w:val="28"/>
        </w:rPr>
      </w:pPr>
      <w:r w:rsidRPr="006C31DC">
        <w:rPr>
          <w:rFonts w:ascii="Arial" w:hAnsi="Arial" w:cs="Arial"/>
          <w:spacing w:val="1"/>
          <w:w w:val="99"/>
          <w:sz w:val="28"/>
          <w:szCs w:val="28"/>
        </w:rPr>
        <w:t>fominfo@telus.net</w:t>
      </w:r>
    </w:p>
    <w:p w14:paraId="1AFBB076" w14:textId="57D24D1C" w:rsidR="00562BF7" w:rsidRDefault="00562BF7" w:rsidP="00DF526F">
      <w:pPr>
        <w:jc w:val="center"/>
        <w:rPr>
          <w:rFonts w:ascii="Arial" w:hAnsi="Arial" w:cs="Arial"/>
          <w:w w:val="99"/>
          <w:sz w:val="28"/>
          <w:szCs w:val="28"/>
        </w:rPr>
      </w:pPr>
      <w:r w:rsidRPr="00AA2A2D">
        <w:rPr>
          <w:rFonts w:ascii="Arial" w:hAnsi="Arial" w:cs="Arial"/>
          <w:w w:val="99"/>
          <w:sz w:val="28"/>
          <w:szCs w:val="28"/>
        </w:rPr>
        <w:t>ww</w:t>
      </w:r>
      <w:r w:rsidRPr="00AA2A2D">
        <w:rPr>
          <w:rFonts w:ascii="Arial" w:hAnsi="Arial" w:cs="Arial"/>
          <w:spacing w:val="-3"/>
          <w:w w:val="99"/>
          <w:sz w:val="28"/>
          <w:szCs w:val="28"/>
        </w:rPr>
        <w:t>w</w:t>
      </w:r>
      <w:r w:rsidRPr="00AA2A2D">
        <w:rPr>
          <w:rFonts w:ascii="Arial" w:hAnsi="Arial" w:cs="Arial"/>
          <w:spacing w:val="3"/>
          <w:w w:val="99"/>
          <w:sz w:val="28"/>
          <w:szCs w:val="28"/>
        </w:rPr>
        <w:t>.</w:t>
      </w:r>
      <w:r w:rsidRPr="00AA2A2D">
        <w:rPr>
          <w:rFonts w:ascii="Arial" w:hAnsi="Arial" w:cs="Arial"/>
          <w:spacing w:val="-3"/>
          <w:w w:val="99"/>
          <w:sz w:val="28"/>
          <w:szCs w:val="28"/>
        </w:rPr>
        <w:t>friendsofmedicare.org</w:t>
      </w:r>
    </w:p>
    <w:p w14:paraId="44AD66B9" w14:textId="77777777" w:rsidR="00562BF7" w:rsidRDefault="00562BF7" w:rsidP="00DF526F">
      <w:pPr>
        <w:jc w:val="center"/>
        <w:rPr>
          <w:rFonts w:ascii="Arial" w:hAnsi="Arial" w:cs="Arial"/>
          <w:spacing w:val="-3"/>
          <w:w w:val="99"/>
          <w:sz w:val="28"/>
          <w:szCs w:val="28"/>
        </w:rPr>
      </w:pPr>
    </w:p>
    <w:p w14:paraId="4B4AA877" w14:textId="15CB64C1" w:rsidR="004C72EB" w:rsidRDefault="004C72EB" w:rsidP="00DF526F">
      <w:pPr>
        <w:jc w:val="center"/>
        <w:rPr>
          <w:rFonts w:ascii="Arial" w:hAnsi="Arial" w:cs="Arial"/>
          <w:b/>
          <w:sz w:val="22"/>
          <w:szCs w:val="22"/>
        </w:rPr>
      </w:pPr>
      <w:r w:rsidRPr="00553142">
        <w:br w:type="page"/>
      </w:r>
      <w:bookmarkStart w:id="0" w:name="_Hlk66089823"/>
      <w:r w:rsidRPr="00DF526F">
        <w:rPr>
          <w:rFonts w:ascii="Arial" w:hAnsi="Arial" w:cs="Arial"/>
          <w:b/>
          <w:sz w:val="22"/>
          <w:szCs w:val="22"/>
        </w:rPr>
        <w:lastRenderedPageBreak/>
        <w:t>TABLE OF CONTENTS</w:t>
      </w:r>
      <w:r w:rsidR="00913686">
        <w:rPr>
          <w:rFonts w:ascii="Arial" w:hAnsi="Arial" w:cs="Arial"/>
          <w:b/>
          <w:sz w:val="22"/>
          <w:szCs w:val="22"/>
        </w:rPr>
        <w:t xml:space="preserve"> </w:t>
      </w:r>
    </w:p>
    <w:p w14:paraId="0A2DAE3B" w14:textId="77777777" w:rsidR="00DF526F" w:rsidRDefault="00DF526F" w:rsidP="00DF526F">
      <w:pPr>
        <w:jc w:val="center"/>
        <w:rPr>
          <w:rFonts w:ascii="Arial" w:hAnsi="Arial" w:cs="Arial"/>
          <w:b/>
          <w:sz w:val="22"/>
          <w:szCs w:val="22"/>
        </w:rPr>
      </w:pPr>
    </w:p>
    <w:p w14:paraId="1581CE7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Preamble</w:t>
      </w:r>
      <w:r>
        <w:rPr>
          <w:rFonts w:ascii="Arial" w:hAnsi="Arial" w:cs="Arial"/>
          <w:sz w:val="22"/>
          <w:szCs w:val="22"/>
        </w:rPr>
        <w:tab/>
        <w:t>1</w:t>
      </w:r>
    </w:p>
    <w:p w14:paraId="2FDAC4E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 – Recognition and Negotiation</w:t>
      </w:r>
      <w:r>
        <w:rPr>
          <w:rFonts w:ascii="Arial" w:hAnsi="Arial" w:cs="Arial"/>
          <w:sz w:val="22"/>
          <w:szCs w:val="22"/>
        </w:rPr>
        <w:tab/>
        <w:t>1</w:t>
      </w:r>
    </w:p>
    <w:p w14:paraId="76C0E706"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 – Check-Off of Union Dues and Correspondence</w:t>
      </w:r>
      <w:r>
        <w:rPr>
          <w:rFonts w:ascii="Arial" w:hAnsi="Arial" w:cs="Arial"/>
          <w:sz w:val="22"/>
          <w:szCs w:val="22"/>
        </w:rPr>
        <w:tab/>
        <w:t>1</w:t>
      </w:r>
    </w:p>
    <w:p w14:paraId="616BBCDA"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3 – Management Rights</w:t>
      </w:r>
      <w:r>
        <w:rPr>
          <w:rFonts w:ascii="Arial" w:hAnsi="Arial" w:cs="Arial"/>
          <w:sz w:val="22"/>
          <w:szCs w:val="22"/>
        </w:rPr>
        <w:tab/>
        <w:t>2</w:t>
      </w:r>
    </w:p>
    <w:p w14:paraId="7D38D1C8"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4 – Definition of Employees</w:t>
      </w:r>
      <w:r>
        <w:rPr>
          <w:rFonts w:ascii="Arial" w:hAnsi="Arial" w:cs="Arial"/>
          <w:sz w:val="22"/>
          <w:szCs w:val="22"/>
        </w:rPr>
        <w:tab/>
        <w:t>2</w:t>
      </w:r>
    </w:p>
    <w:p w14:paraId="07D4D6A7"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5 – Union Representation</w:t>
      </w:r>
      <w:r>
        <w:rPr>
          <w:rFonts w:ascii="Arial" w:hAnsi="Arial" w:cs="Arial"/>
          <w:sz w:val="22"/>
          <w:szCs w:val="22"/>
        </w:rPr>
        <w:tab/>
        <w:t>3</w:t>
      </w:r>
    </w:p>
    <w:p w14:paraId="0B3B74DA"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6 – Probationary Period</w:t>
      </w:r>
      <w:r>
        <w:rPr>
          <w:rFonts w:ascii="Arial" w:hAnsi="Arial" w:cs="Arial"/>
          <w:sz w:val="22"/>
          <w:szCs w:val="22"/>
        </w:rPr>
        <w:tab/>
        <w:t>3</w:t>
      </w:r>
    </w:p>
    <w:p w14:paraId="02FE7ACF"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7 – Non-Discrimination/Harassment</w:t>
      </w:r>
      <w:r>
        <w:rPr>
          <w:rFonts w:ascii="Arial" w:hAnsi="Arial" w:cs="Arial"/>
          <w:sz w:val="22"/>
          <w:szCs w:val="22"/>
        </w:rPr>
        <w:tab/>
        <w:t>3</w:t>
      </w:r>
    </w:p>
    <w:p w14:paraId="77B9FFBB"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8 – Hours of Work</w:t>
      </w:r>
      <w:r>
        <w:rPr>
          <w:rFonts w:ascii="Arial" w:hAnsi="Arial" w:cs="Arial"/>
          <w:sz w:val="22"/>
          <w:szCs w:val="22"/>
        </w:rPr>
        <w:tab/>
        <w:t>5</w:t>
      </w:r>
    </w:p>
    <w:p w14:paraId="3594B368" w14:textId="6B7F65F5" w:rsidR="00C66E43" w:rsidRDefault="00C66E43" w:rsidP="00C66E43">
      <w:pPr>
        <w:tabs>
          <w:tab w:val="left" w:leader="dot" w:pos="8640"/>
        </w:tabs>
        <w:rPr>
          <w:rFonts w:ascii="Arial" w:hAnsi="Arial" w:cs="Arial"/>
          <w:sz w:val="22"/>
          <w:szCs w:val="22"/>
        </w:rPr>
      </w:pPr>
      <w:r>
        <w:rPr>
          <w:rFonts w:ascii="Arial" w:hAnsi="Arial" w:cs="Arial"/>
          <w:sz w:val="22"/>
          <w:szCs w:val="22"/>
        </w:rPr>
        <w:t>Article 9 – Overtime</w:t>
      </w:r>
      <w:r>
        <w:rPr>
          <w:rFonts w:ascii="Arial" w:hAnsi="Arial" w:cs="Arial"/>
          <w:sz w:val="22"/>
          <w:szCs w:val="22"/>
        </w:rPr>
        <w:tab/>
      </w:r>
      <w:r w:rsidR="008C4AC0">
        <w:rPr>
          <w:rFonts w:ascii="Arial" w:hAnsi="Arial" w:cs="Arial"/>
          <w:sz w:val="22"/>
          <w:szCs w:val="22"/>
        </w:rPr>
        <w:t>6</w:t>
      </w:r>
    </w:p>
    <w:p w14:paraId="24B35AC0" w14:textId="1BBCC2FF" w:rsidR="00C66E43" w:rsidRDefault="00C66E43" w:rsidP="00C66E43">
      <w:pPr>
        <w:tabs>
          <w:tab w:val="left" w:leader="dot" w:pos="8640"/>
        </w:tabs>
        <w:rPr>
          <w:rFonts w:ascii="Arial" w:hAnsi="Arial" w:cs="Arial"/>
          <w:sz w:val="22"/>
          <w:szCs w:val="22"/>
        </w:rPr>
      </w:pPr>
      <w:r>
        <w:rPr>
          <w:rFonts w:ascii="Arial" w:hAnsi="Arial" w:cs="Arial"/>
          <w:sz w:val="22"/>
          <w:szCs w:val="22"/>
        </w:rPr>
        <w:t>Article 10 – Allowance</w:t>
      </w:r>
      <w:r w:rsidR="008C4AC0">
        <w:rPr>
          <w:rFonts w:ascii="Arial" w:hAnsi="Arial" w:cs="Arial"/>
          <w:sz w:val="22"/>
          <w:szCs w:val="22"/>
        </w:rPr>
        <w:t>s</w:t>
      </w:r>
      <w:r>
        <w:rPr>
          <w:rFonts w:ascii="Arial" w:hAnsi="Arial" w:cs="Arial"/>
          <w:sz w:val="22"/>
          <w:szCs w:val="22"/>
        </w:rPr>
        <w:tab/>
        <w:t>6</w:t>
      </w:r>
    </w:p>
    <w:p w14:paraId="0FAD338C" w14:textId="29537421" w:rsidR="00C66E43" w:rsidRDefault="00C66E43" w:rsidP="00C66E43">
      <w:pPr>
        <w:tabs>
          <w:tab w:val="left" w:leader="dot" w:pos="8640"/>
        </w:tabs>
        <w:rPr>
          <w:rFonts w:ascii="Arial" w:hAnsi="Arial" w:cs="Arial"/>
          <w:sz w:val="22"/>
          <w:szCs w:val="22"/>
        </w:rPr>
      </w:pPr>
      <w:r>
        <w:rPr>
          <w:rFonts w:ascii="Arial" w:hAnsi="Arial" w:cs="Arial"/>
          <w:sz w:val="22"/>
          <w:szCs w:val="22"/>
        </w:rPr>
        <w:t>Article 11 – Holidays</w:t>
      </w:r>
      <w:r>
        <w:rPr>
          <w:rFonts w:ascii="Arial" w:hAnsi="Arial" w:cs="Arial"/>
          <w:sz w:val="22"/>
          <w:szCs w:val="22"/>
        </w:rPr>
        <w:tab/>
      </w:r>
      <w:r w:rsidR="008C4AC0">
        <w:rPr>
          <w:rFonts w:ascii="Arial" w:hAnsi="Arial" w:cs="Arial"/>
          <w:sz w:val="22"/>
          <w:szCs w:val="22"/>
        </w:rPr>
        <w:t>7</w:t>
      </w:r>
    </w:p>
    <w:p w14:paraId="029F3364"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12 – Vacations</w:t>
      </w:r>
      <w:r>
        <w:rPr>
          <w:rFonts w:ascii="Arial" w:hAnsi="Arial" w:cs="Arial"/>
          <w:sz w:val="22"/>
          <w:szCs w:val="22"/>
        </w:rPr>
        <w:tab/>
        <w:t>7</w:t>
      </w:r>
    </w:p>
    <w:p w14:paraId="30833947" w14:textId="6B55E2BB" w:rsidR="00C66E43" w:rsidRDefault="00C66E43" w:rsidP="00C66E43">
      <w:pPr>
        <w:tabs>
          <w:tab w:val="left" w:leader="dot" w:pos="8640"/>
        </w:tabs>
        <w:rPr>
          <w:rFonts w:ascii="Arial" w:hAnsi="Arial" w:cs="Arial"/>
          <w:sz w:val="22"/>
          <w:szCs w:val="22"/>
        </w:rPr>
      </w:pPr>
      <w:r>
        <w:rPr>
          <w:rFonts w:ascii="Arial" w:hAnsi="Arial" w:cs="Arial"/>
          <w:sz w:val="22"/>
          <w:szCs w:val="22"/>
        </w:rPr>
        <w:t>Article 13 – Health Care and Compensation</w:t>
      </w:r>
      <w:r>
        <w:rPr>
          <w:rFonts w:ascii="Arial" w:hAnsi="Arial" w:cs="Arial"/>
          <w:sz w:val="22"/>
          <w:szCs w:val="22"/>
        </w:rPr>
        <w:tab/>
      </w:r>
      <w:r w:rsidR="008C4AC0">
        <w:rPr>
          <w:rFonts w:ascii="Arial" w:hAnsi="Arial" w:cs="Arial"/>
          <w:sz w:val="22"/>
          <w:szCs w:val="22"/>
        </w:rPr>
        <w:t>8</w:t>
      </w:r>
    </w:p>
    <w:p w14:paraId="35392A3E"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14 – Sick Leave, Maternity/Parental and Special Leave</w:t>
      </w:r>
      <w:r>
        <w:rPr>
          <w:rFonts w:ascii="Arial" w:hAnsi="Arial" w:cs="Arial"/>
          <w:sz w:val="22"/>
          <w:szCs w:val="22"/>
        </w:rPr>
        <w:tab/>
        <w:t>8</w:t>
      </w:r>
    </w:p>
    <w:p w14:paraId="6D166802"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15 – Seniority</w:t>
      </w:r>
      <w:r>
        <w:rPr>
          <w:rFonts w:ascii="Arial" w:hAnsi="Arial" w:cs="Arial"/>
          <w:sz w:val="22"/>
          <w:szCs w:val="22"/>
        </w:rPr>
        <w:tab/>
        <w:t>11</w:t>
      </w:r>
    </w:p>
    <w:p w14:paraId="0FA10C9D" w14:textId="5AB2E138" w:rsidR="00C66E43" w:rsidRDefault="00C66E43" w:rsidP="00C66E43">
      <w:pPr>
        <w:tabs>
          <w:tab w:val="left" w:leader="dot" w:pos="8640"/>
        </w:tabs>
        <w:rPr>
          <w:rFonts w:ascii="Arial" w:hAnsi="Arial" w:cs="Arial"/>
          <w:sz w:val="22"/>
          <w:szCs w:val="22"/>
        </w:rPr>
      </w:pPr>
      <w:r>
        <w:rPr>
          <w:rFonts w:ascii="Arial" w:hAnsi="Arial" w:cs="Arial"/>
          <w:sz w:val="22"/>
          <w:szCs w:val="22"/>
        </w:rPr>
        <w:t>Article 16 – Promotion, Layoff and Recall</w:t>
      </w:r>
      <w:r>
        <w:rPr>
          <w:rFonts w:ascii="Arial" w:hAnsi="Arial" w:cs="Arial"/>
          <w:sz w:val="22"/>
          <w:szCs w:val="22"/>
        </w:rPr>
        <w:tab/>
        <w:t>1</w:t>
      </w:r>
      <w:r w:rsidR="008C4AC0">
        <w:rPr>
          <w:rFonts w:ascii="Arial" w:hAnsi="Arial" w:cs="Arial"/>
          <w:sz w:val="22"/>
          <w:szCs w:val="22"/>
        </w:rPr>
        <w:t>1</w:t>
      </w:r>
    </w:p>
    <w:p w14:paraId="306DAE7D"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17 – Benefits</w:t>
      </w:r>
      <w:r>
        <w:rPr>
          <w:rFonts w:ascii="Arial" w:hAnsi="Arial" w:cs="Arial"/>
          <w:sz w:val="22"/>
          <w:szCs w:val="22"/>
        </w:rPr>
        <w:tab/>
        <w:t>14</w:t>
      </w:r>
    </w:p>
    <w:p w14:paraId="7ACBC7E0"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18 – Wages</w:t>
      </w:r>
      <w:r>
        <w:rPr>
          <w:rFonts w:ascii="Arial" w:hAnsi="Arial" w:cs="Arial"/>
          <w:sz w:val="22"/>
          <w:szCs w:val="22"/>
        </w:rPr>
        <w:tab/>
        <w:t>14</w:t>
      </w:r>
    </w:p>
    <w:p w14:paraId="76BFCDBD"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19 – Job Classifications</w:t>
      </w:r>
      <w:r>
        <w:rPr>
          <w:rFonts w:ascii="Arial" w:hAnsi="Arial" w:cs="Arial"/>
          <w:sz w:val="22"/>
          <w:szCs w:val="22"/>
        </w:rPr>
        <w:tab/>
        <w:t>15</w:t>
      </w:r>
    </w:p>
    <w:p w14:paraId="3744C51F" w14:textId="3FC29DE9" w:rsidR="00C66E43" w:rsidRDefault="00C66E43" w:rsidP="00C66E43">
      <w:pPr>
        <w:tabs>
          <w:tab w:val="left" w:leader="dot" w:pos="8640"/>
        </w:tabs>
        <w:rPr>
          <w:rFonts w:ascii="Arial" w:hAnsi="Arial" w:cs="Arial"/>
          <w:sz w:val="22"/>
          <w:szCs w:val="22"/>
        </w:rPr>
      </w:pPr>
      <w:r>
        <w:rPr>
          <w:rFonts w:ascii="Arial" w:hAnsi="Arial" w:cs="Arial"/>
          <w:sz w:val="22"/>
          <w:szCs w:val="22"/>
        </w:rPr>
        <w:t>Article 20 – Working Conditions</w:t>
      </w:r>
      <w:r>
        <w:rPr>
          <w:rFonts w:ascii="Arial" w:hAnsi="Arial" w:cs="Arial"/>
          <w:sz w:val="22"/>
          <w:szCs w:val="22"/>
        </w:rPr>
        <w:tab/>
        <w:t>1</w:t>
      </w:r>
      <w:r w:rsidR="008C4AC0">
        <w:rPr>
          <w:rFonts w:ascii="Arial" w:hAnsi="Arial" w:cs="Arial"/>
          <w:sz w:val="22"/>
          <w:szCs w:val="22"/>
        </w:rPr>
        <w:t>5</w:t>
      </w:r>
    </w:p>
    <w:p w14:paraId="644AFAAB"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21 – Grievance Procedure</w:t>
      </w:r>
      <w:r>
        <w:rPr>
          <w:rFonts w:ascii="Arial" w:hAnsi="Arial" w:cs="Arial"/>
          <w:sz w:val="22"/>
          <w:szCs w:val="22"/>
        </w:rPr>
        <w:tab/>
        <w:t>16</w:t>
      </w:r>
    </w:p>
    <w:p w14:paraId="2B7F6C1B" w14:textId="705F6136" w:rsidR="00C66E43" w:rsidRDefault="00C66E43" w:rsidP="00C66E43">
      <w:pPr>
        <w:tabs>
          <w:tab w:val="left" w:leader="dot" w:pos="8640"/>
        </w:tabs>
        <w:rPr>
          <w:rFonts w:ascii="Arial" w:hAnsi="Arial" w:cs="Arial"/>
          <w:sz w:val="22"/>
          <w:szCs w:val="22"/>
        </w:rPr>
      </w:pPr>
      <w:r>
        <w:rPr>
          <w:rFonts w:ascii="Arial" w:hAnsi="Arial" w:cs="Arial"/>
          <w:sz w:val="22"/>
          <w:szCs w:val="22"/>
        </w:rPr>
        <w:t>Article 22 – Discipline and Discharge……………………………………………………………1</w:t>
      </w:r>
      <w:r w:rsidR="008C4AC0">
        <w:rPr>
          <w:rFonts w:ascii="Arial" w:hAnsi="Arial" w:cs="Arial"/>
          <w:sz w:val="22"/>
          <w:szCs w:val="22"/>
        </w:rPr>
        <w:t>7</w:t>
      </w:r>
    </w:p>
    <w:p w14:paraId="5263168F"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23 – Technological and Procedural Changes</w:t>
      </w:r>
      <w:r>
        <w:rPr>
          <w:rFonts w:ascii="Arial" w:hAnsi="Arial" w:cs="Arial"/>
          <w:sz w:val="22"/>
          <w:szCs w:val="22"/>
        </w:rPr>
        <w:tab/>
        <w:t>18</w:t>
      </w:r>
    </w:p>
    <w:p w14:paraId="3E65421E"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24 – Staff Development</w:t>
      </w:r>
      <w:r>
        <w:rPr>
          <w:rFonts w:ascii="Arial" w:hAnsi="Arial" w:cs="Arial"/>
          <w:sz w:val="22"/>
          <w:szCs w:val="22"/>
        </w:rPr>
        <w:tab/>
        <w:t>18</w:t>
      </w:r>
    </w:p>
    <w:p w14:paraId="4DA64E64" w14:textId="16A8FAA9" w:rsidR="00C66E43" w:rsidRDefault="00C66E43" w:rsidP="00C66E43">
      <w:pPr>
        <w:tabs>
          <w:tab w:val="left" w:leader="dot" w:pos="8640"/>
        </w:tabs>
        <w:rPr>
          <w:rFonts w:ascii="Arial" w:hAnsi="Arial" w:cs="Arial"/>
          <w:sz w:val="22"/>
          <w:szCs w:val="22"/>
        </w:rPr>
      </w:pPr>
      <w:r>
        <w:rPr>
          <w:rFonts w:ascii="Arial" w:hAnsi="Arial" w:cs="Arial"/>
          <w:sz w:val="22"/>
          <w:szCs w:val="22"/>
        </w:rPr>
        <w:t>Article 25 – Union Label and Social Justice</w:t>
      </w:r>
      <w:r>
        <w:rPr>
          <w:rFonts w:ascii="Arial" w:hAnsi="Arial" w:cs="Arial"/>
          <w:sz w:val="22"/>
          <w:szCs w:val="22"/>
        </w:rPr>
        <w:tab/>
        <w:t>1</w:t>
      </w:r>
      <w:r w:rsidR="008C4AC0">
        <w:rPr>
          <w:rFonts w:ascii="Arial" w:hAnsi="Arial" w:cs="Arial"/>
          <w:sz w:val="22"/>
          <w:szCs w:val="22"/>
        </w:rPr>
        <w:t>8</w:t>
      </w:r>
    </w:p>
    <w:p w14:paraId="001A35D6"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26 – Contracting Out and Volunteers</w:t>
      </w:r>
      <w:r>
        <w:rPr>
          <w:rFonts w:ascii="Arial" w:hAnsi="Arial" w:cs="Arial"/>
          <w:sz w:val="22"/>
          <w:szCs w:val="22"/>
        </w:rPr>
        <w:tab/>
        <w:t>19</w:t>
      </w:r>
    </w:p>
    <w:p w14:paraId="08900E9D"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27 – Labour Management Relations</w:t>
      </w:r>
      <w:r>
        <w:rPr>
          <w:rFonts w:ascii="Arial" w:hAnsi="Arial" w:cs="Arial"/>
          <w:sz w:val="22"/>
          <w:szCs w:val="22"/>
        </w:rPr>
        <w:tab/>
        <w:t>19</w:t>
      </w:r>
    </w:p>
    <w:p w14:paraId="198D558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28 – Personal File</w:t>
      </w:r>
      <w:r>
        <w:rPr>
          <w:rFonts w:ascii="Arial" w:hAnsi="Arial" w:cs="Arial"/>
          <w:sz w:val="22"/>
          <w:szCs w:val="22"/>
        </w:rPr>
        <w:tab/>
        <w:t>19</w:t>
      </w:r>
    </w:p>
    <w:p w14:paraId="5E1728F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29 – Health and Safety</w:t>
      </w:r>
      <w:r>
        <w:rPr>
          <w:rFonts w:ascii="Arial" w:hAnsi="Arial" w:cs="Arial"/>
          <w:sz w:val="22"/>
          <w:szCs w:val="22"/>
        </w:rPr>
        <w:tab/>
        <w:t>20</w:t>
      </w:r>
    </w:p>
    <w:p w14:paraId="398BBC9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30 – Duration, Termination and Amendments</w:t>
      </w:r>
      <w:r>
        <w:rPr>
          <w:rFonts w:ascii="Arial" w:hAnsi="Arial" w:cs="Arial"/>
          <w:sz w:val="22"/>
          <w:szCs w:val="22"/>
        </w:rPr>
        <w:tab/>
        <w:t>20</w:t>
      </w:r>
    </w:p>
    <w:p w14:paraId="40CF1D8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Article 31 – Copies of the Collective Agreement</w:t>
      </w:r>
      <w:r>
        <w:rPr>
          <w:rFonts w:ascii="Arial" w:hAnsi="Arial" w:cs="Arial"/>
          <w:sz w:val="22"/>
          <w:szCs w:val="22"/>
        </w:rPr>
        <w:tab/>
        <w:t>20</w:t>
      </w:r>
    </w:p>
    <w:p w14:paraId="64ACF672" w14:textId="66F51CA7" w:rsidR="00F72273" w:rsidRDefault="00F72273" w:rsidP="00C66E43">
      <w:pPr>
        <w:tabs>
          <w:tab w:val="left" w:leader="dot" w:pos="8640"/>
        </w:tabs>
        <w:rPr>
          <w:rFonts w:ascii="Arial" w:hAnsi="Arial" w:cs="Arial"/>
          <w:sz w:val="22"/>
          <w:szCs w:val="22"/>
        </w:rPr>
      </w:pPr>
      <w:r>
        <w:rPr>
          <w:rFonts w:ascii="Arial" w:hAnsi="Arial" w:cs="Arial"/>
          <w:sz w:val="22"/>
          <w:szCs w:val="22"/>
        </w:rPr>
        <w:t>Letter of Understanding One…………………………………………………………………</w:t>
      </w:r>
      <w:proofErr w:type="gramStart"/>
      <w:r>
        <w:rPr>
          <w:rFonts w:ascii="Arial" w:hAnsi="Arial" w:cs="Arial"/>
          <w:sz w:val="22"/>
          <w:szCs w:val="22"/>
        </w:rPr>
        <w:t>…..</w:t>
      </w:r>
      <w:proofErr w:type="gramEnd"/>
      <w:r>
        <w:rPr>
          <w:rFonts w:ascii="Arial" w:hAnsi="Arial" w:cs="Arial"/>
          <w:sz w:val="22"/>
          <w:szCs w:val="22"/>
        </w:rPr>
        <w:t>2</w:t>
      </w:r>
      <w:r w:rsidR="008C4AC0">
        <w:rPr>
          <w:rFonts w:ascii="Arial" w:hAnsi="Arial" w:cs="Arial"/>
          <w:sz w:val="22"/>
          <w:szCs w:val="22"/>
        </w:rPr>
        <w:t>1</w:t>
      </w:r>
    </w:p>
    <w:p w14:paraId="5A775FE9" w14:textId="77777777" w:rsidR="00C66E43" w:rsidRDefault="00C66E43" w:rsidP="00C66E43">
      <w:pPr>
        <w:tabs>
          <w:tab w:val="left" w:leader="dot" w:pos="8640"/>
        </w:tabs>
        <w:rPr>
          <w:rFonts w:ascii="Arial" w:hAnsi="Arial" w:cs="Arial"/>
          <w:sz w:val="22"/>
          <w:szCs w:val="22"/>
        </w:rPr>
      </w:pPr>
      <w:r>
        <w:rPr>
          <w:rFonts w:ascii="Arial" w:hAnsi="Arial" w:cs="Arial"/>
          <w:sz w:val="22"/>
          <w:szCs w:val="22"/>
        </w:rPr>
        <w:t>Appendix A – Employee Pay Levels</w:t>
      </w:r>
      <w:r>
        <w:rPr>
          <w:rFonts w:ascii="Arial" w:hAnsi="Arial" w:cs="Arial"/>
          <w:sz w:val="22"/>
          <w:szCs w:val="22"/>
        </w:rPr>
        <w:tab/>
        <w:t>22</w:t>
      </w:r>
    </w:p>
    <w:p w14:paraId="30A74816" w14:textId="6BC2E81A" w:rsidR="00C66E43" w:rsidRDefault="00C66E43" w:rsidP="00C66E43">
      <w:pPr>
        <w:tabs>
          <w:tab w:val="left" w:leader="dot" w:pos="8640"/>
        </w:tabs>
        <w:rPr>
          <w:rFonts w:ascii="Arial" w:hAnsi="Arial" w:cs="Arial"/>
          <w:sz w:val="22"/>
          <w:szCs w:val="22"/>
        </w:rPr>
      </w:pPr>
      <w:r>
        <w:rPr>
          <w:rFonts w:ascii="Arial" w:hAnsi="Arial" w:cs="Arial"/>
          <w:sz w:val="22"/>
          <w:szCs w:val="22"/>
        </w:rPr>
        <w:t>Appendix B – Job Descriptions</w:t>
      </w:r>
      <w:r>
        <w:rPr>
          <w:rFonts w:ascii="Arial" w:hAnsi="Arial" w:cs="Arial"/>
          <w:sz w:val="22"/>
          <w:szCs w:val="22"/>
        </w:rPr>
        <w:tab/>
        <w:t>2</w:t>
      </w:r>
      <w:r w:rsidR="008C4AC0">
        <w:rPr>
          <w:rFonts w:ascii="Arial" w:hAnsi="Arial" w:cs="Arial"/>
          <w:sz w:val="22"/>
          <w:szCs w:val="22"/>
        </w:rPr>
        <w:t>2</w:t>
      </w:r>
    </w:p>
    <w:p w14:paraId="1C8530B0" w14:textId="77777777" w:rsidR="00C66E43" w:rsidRPr="00DF526F" w:rsidRDefault="00C66E43" w:rsidP="00C66E43">
      <w:pPr>
        <w:rPr>
          <w:rFonts w:ascii="Arial" w:hAnsi="Arial" w:cs="Arial"/>
          <w:sz w:val="22"/>
          <w:szCs w:val="22"/>
        </w:rPr>
      </w:pPr>
    </w:p>
    <w:p w14:paraId="3CA9885C" w14:textId="77777777" w:rsidR="004C72EB" w:rsidRPr="00DF526F" w:rsidRDefault="004C72EB" w:rsidP="00DF526F">
      <w:pPr>
        <w:rPr>
          <w:rFonts w:ascii="Arial" w:hAnsi="Arial" w:cs="Arial"/>
          <w:sz w:val="22"/>
          <w:szCs w:val="22"/>
        </w:rPr>
      </w:pPr>
    </w:p>
    <w:p w14:paraId="4EE102A5" w14:textId="77777777" w:rsidR="00DF526F" w:rsidRPr="00DF526F" w:rsidRDefault="006E7BD1" w:rsidP="00DF526F">
      <w:pPr>
        <w:tabs>
          <w:tab w:val="left" w:leader="dot" w:pos="8640"/>
        </w:tabs>
        <w:rPr>
          <w:rFonts w:ascii="Arial" w:hAnsi="Arial" w:cs="Arial"/>
          <w:noProof/>
          <w:sz w:val="22"/>
          <w:szCs w:val="22"/>
          <w:lang w:val="en-US"/>
        </w:rPr>
      </w:pPr>
      <w:r w:rsidRPr="00DF526F">
        <w:rPr>
          <w:rFonts w:ascii="Arial" w:hAnsi="Arial" w:cs="Arial"/>
          <w:sz w:val="22"/>
          <w:szCs w:val="22"/>
        </w:rPr>
        <w:fldChar w:fldCharType="begin"/>
      </w:r>
      <w:r w:rsidR="004C72EB" w:rsidRPr="00DF526F">
        <w:rPr>
          <w:rFonts w:ascii="Arial" w:hAnsi="Arial" w:cs="Arial"/>
          <w:sz w:val="22"/>
          <w:szCs w:val="22"/>
        </w:rPr>
        <w:instrText xml:space="preserve"> TOC \o "1-3" \h \z \u </w:instrText>
      </w:r>
      <w:r w:rsidRPr="00DF526F">
        <w:rPr>
          <w:rFonts w:ascii="Arial" w:hAnsi="Arial" w:cs="Arial"/>
          <w:sz w:val="22"/>
          <w:szCs w:val="22"/>
        </w:rPr>
        <w:fldChar w:fldCharType="separate"/>
      </w:r>
    </w:p>
    <w:p w14:paraId="292F49E3" w14:textId="77777777" w:rsidR="004C72EB" w:rsidRPr="00DF526F" w:rsidRDefault="004C72EB" w:rsidP="00DF526F">
      <w:pPr>
        <w:rPr>
          <w:rFonts w:ascii="Arial" w:hAnsi="Arial" w:cs="Arial"/>
          <w:noProof/>
          <w:sz w:val="22"/>
          <w:szCs w:val="22"/>
          <w:lang w:val="en-US"/>
        </w:rPr>
      </w:pPr>
    </w:p>
    <w:p w14:paraId="16324A0E" w14:textId="77777777" w:rsidR="004C72EB" w:rsidRPr="00553142" w:rsidRDefault="006E7BD1" w:rsidP="00DF526F">
      <w:r w:rsidRPr="00DF526F">
        <w:rPr>
          <w:rFonts w:ascii="Arial" w:hAnsi="Arial" w:cs="Arial"/>
          <w:sz w:val="22"/>
          <w:szCs w:val="22"/>
        </w:rPr>
        <w:fldChar w:fldCharType="end"/>
      </w:r>
    </w:p>
    <w:p w14:paraId="224FC498" w14:textId="77777777" w:rsidR="004C72EB" w:rsidRPr="00553142" w:rsidRDefault="004C72EB" w:rsidP="00CE57B9">
      <w:pPr>
        <w:rPr>
          <w:rFonts w:ascii="Arial" w:hAnsi="Arial"/>
        </w:rPr>
      </w:pPr>
    </w:p>
    <w:bookmarkEnd w:id="0"/>
    <w:p w14:paraId="6935B5F6" w14:textId="77777777" w:rsidR="004C72EB" w:rsidRPr="00553142" w:rsidRDefault="004C72EB" w:rsidP="00CE57B9">
      <w:pPr>
        <w:rPr>
          <w:rFonts w:ascii="Arial" w:hAnsi="Arial"/>
        </w:rPr>
      </w:pPr>
    </w:p>
    <w:p w14:paraId="4C9287CA" w14:textId="77777777" w:rsidR="004C72EB" w:rsidRPr="00553142" w:rsidRDefault="004C72EB" w:rsidP="00CE57B9">
      <w:pPr>
        <w:rPr>
          <w:rFonts w:ascii="Arial" w:hAnsi="Arial"/>
        </w:rPr>
      </w:pPr>
    </w:p>
    <w:p w14:paraId="2C704007" w14:textId="77777777" w:rsidR="004C72EB" w:rsidRPr="00553142" w:rsidRDefault="004C72EB" w:rsidP="00CE57B9">
      <w:pPr>
        <w:rPr>
          <w:rFonts w:ascii="Arial" w:hAnsi="Arial"/>
        </w:rPr>
        <w:sectPr w:rsidR="004C72EB" w:rsidRPr="00553142" w:rsidSect="00B717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p>
    <w:p w14:paraId="695518BE" w14:textId="265CFEB3" w:rsidR="004C72EB" w:rsidRDefault="004C72EB" w:rsidP="001F3D31">
      <w:pPr>
        <w:pStyle w:val="Heading1"/>
      </w:pPr>
      <w:bookmarkStart w:id="1" w:name="_Toc261954603"/>
      <w:r w:rsidRPr="00553142">
        <w:lastRenderedPageBreak/>
        <w:t>PREAMBLE</w:t>
      </w:r>
      <w:bookmarkEnd w:id="1"/>
      <w:r w:rsidR="00502D26">
        <w:t xml:space="preserve"> *</w:t>
      </w:r>
    </w:p>
    <w:p w14:paraId="00A326D1" w14:textId="77777777" w:rsidR="00B12629" w:rsidRPr="00B12629" w:rsidRDefault="00B12629" w:rsidP="00B12629">
      <w:pPr>
        <w:rPr>
          <w:lang w:val="en-US" w:eastAsia="en-CA"/>
        </w:rPr>
      </w:pPr>
    </w:p>
    <w:p w14:paraId="0E14C1B9" w14:textId="6E3B5D46" w:rsidR="004C72EB" w:rsidRPr="00A26B90" w:rsidRDefault="004C72EB" w:rsidP="000E2E53">
      <w:pPr>
        <w:pStyle w:val="MOA1"/>
        <w:ind w:left="720" w:hanging="720"/>
      </w:pPr>
      <w:r w:rsidRPr="00553142">
        <w:t>(1)</w:t>
      </w:r>
      <w:r w:rsidRPr="00553142">
        <w:tab/>
      </w:r>
      <w:r w:rsidR="00502D26" w:rsidRPr="00A26B90">
        <w:t>Friends of Medicare</w:t>
      </w:r>
      <w:r w:rsidR="00502D26" w:rsidRPr="00A26B90">
        <w:rPr>
          <w:rFonts w:cs="Arial"/>
          <w:szCs w:val="22"/>
        </w:rPr>
        <w:t xml:space="preserve"> and the Canadian Union of Public Employees Local 474 agree that our work takes place on the land referred to as Treaty 4, 6, 7, 8, and 10 which are the traditional meeting grounds and home to many diverse Indigenous Nations.</w:t>
      </w:r>
      <w:r w:rsidR="00502D26" w:rsidRPr="00A26B90">
        <w:t xml:space="preserve"> </w:t>
      </w:r>
      <w:r w:rsidR="00502D26" w:rsidRPr="00A26B90">
        <w:rPr>
          <w:rFonts w:cs="Arial"/>
          <w:szCs w:val="22"/>
        </w:rPr>
        <w:t>Our work will reflect the intention of the Treaties, the intention of peace, friendship and understanding</w:t>
      </w:r>
      <w:r w:rsidR="00502D26" w:rsidRPr="00A26B90">
        <w:t xml:space="preserve"> in establishing </w:t>
      </w:r>
      <w:r w:rsidR="00F852C1" w:rsidRPr="00A26B90">
        <w:t xml:space="preserve">is an orderly collective bargaining relationship between the Employer and the Employees covered by the Union's certification </w:t>
      </w:r>
      <w:r w:rsidR="009045B9" w:rsidRPr="00A26B90">
        <w:t>n</w:t>
      </w:r>
      <w:r w:rsidR="00F852C1" w:rsidRPr="00A26B90">
        <w:t>umber CR-05230, BR-117810.</w:t>
      </w:r>
    </w:p>
    <w:p w14:paraId="4D58869D" w14:textId="77777777" w:rsidR="004C72EB" w:rsidRPr="00553142" w:rsidRDefault="004C72EB" w:rsidP="000E2E53">
      <w:pPr>
        <w:pStyle w:val="MOA1"/>
        <w:ind w:left="720" w:hanging="720"/>
      </w:pPr>
    </w:p>
    <w:p w14:paraId="5831010C" w14:textId="77777777" w:rsidR="004C72EB" w:rsidRPr="00553142" w:rsidRDefault="004C72EB" w:rsidP="000E2E53">
      <w:pPr>
        <w:pStyle w:val="MOA1"/>
        <w:ind w:left="720" w:hanging="720"/>
      </w:pPr>
      <w:r w:rsidRPr="00553142">
        <w:t>(2)</w:t>
      </w:r>
      <w:r w:rsidRPr="00553142">
        <w:tab/>
        <w:t xml:space="preserve">To provide an amicable method of settling differences or grievances, which, may arise between the </w:t>
      </w:r>
      <w:r w:rsidR="003D6BA8">
        <w:t>Employer</w:t>
      </w:r>
      <w:r w:rsidRPr="00553142">
        <w:t xml:space="preserve"> and </w:t>
      </w:r>
      <w:r w:rsidR="003D6BA8">
        <w:t>Employee</w:t>
      </w:r>
      <w:r w:rsidRPr="00553142">
        <w:t>s.</w:t>
      </w:r>
    </w:p>
    <w:p w14:paraId="6B0220F1" w14:textId="77777777" w:rsidR="004C72EB" w:rsidRPr="00553142" w:rsidRDefault="004C72EB" w:rsidP="000E2E53">
      <w:pPr>
        <w:pStyle w:val="MOA1"/>
        <w:ind w:left="720" w:hanging="720"/>
      </w:pPr>
    </w:p>
    <w:p w14:paraId="4BB6B9DB" w14:textId="77777777" w:rsidR="004C72EB" w:rsidRPr="00553142" w:rsidRDefault="004C72EB" w:rsidP="000E2E53">
      <w:pPr>
        <w:pStyle w:val="MOA1"/>
        <w:ind w:left="720" w:hanging="720"/>
      </w:pPr>
      <w:r w:rsidRPr="00553142">
        <w:t>(3)</w:t>
      </w:r>
      <w:r w:rsidRPr="00553142">
        <w:tab/>
        <w:t xml:space="preserve">To promote the mutual interests of the </w:t>
      </w:r>
      <w:r w:rsidR="003D6BA8">
        <w:t>Employer</w:t>
      </w:r>
      <w:r w:rsidRPr="00553142">
        <w:t xml:space="preserve"> and the </w:t>
      </w:r>
      <w:r w:rsidR="003D6BA8">
        <w:t>Employee</w:t>
      </w:r>
      <w:r w:rsidRPr="00553142">
        <w:t>s.</w:t>
      </w:r>
    </w:p>
    <w:p w14:paraId="3C04ED96" w14:textId="77777777" w:rsidR="004C72EB" w:rsidRPr="00553142" w:rsidRDefault="004C72EB" w:rsidP="00DE6263">
      <w:pPr>
        <w:rPr>
          <w:rFonts w:ascii="Arial" w:hAnsi="Arial" w:cs="Arial"/>
          <w:sz w:val="22"/>
          <w:szCs w:val="22"/>
        </w:rPr>
      </w:pPr>
    </w:p>
    <w:p w14:paraId="241B63F8" w14:textId="77777777" w:rsidR="004C72EB" w:rsidRPr="00553142" w:rsidRDefault="004C72EB" w:rsidP="00DE6263">
      <w:pPr>
        <w:rPr>
          <w:rFonts w:ascii="Arial" w:hAnsi="Arial" w:cs="Arial"/>
          <w:sz w:val="22"/>
          <w:szCs w:val="22"/>
        </w:rPr>
      </w:pPr>
    </w:p>
    <w:p w14:paraId="49D6D7B7" w14:textId="77777777" w:rsidR="004C72EB" w:rsidRDefault="004C72EB" w:rsidP="001F3D31">
      <w:pPr>
        <w:pStyle w:val="Heading1"/>
      </w:pPr>
      <w:bookmarkStart w:id="2" w:name="_Toc261954604"/>
      <w:r>
        <w:t>ARTICLE</w:t>
      </w:r>
      <w:r w:rsidRPr="00553142">
        <w:t xml:space="preserve"> 1 - RECOGNITION AND NEGOTIATION</w:t>
      </w:r>
      <w:bookmarkEnd w:id="2"/>
    </w:p>
    <w:p w14:paraId="521E7147" w14:textId="77777777" w:rsidR="00B12629" w:rsidRPr="00B12629" w:rsidRDefault="00B12629" w:rsidP="00B12629">
      <w:pPr>
        <w:rPr>
          <w:lang w:val="en-US" w:eastAsia="en-CA"/>
        </w:rPr>
      </w:pPr>
    </w:p>
    <w:p w14:paraId="74EC9CE9" w14:textId="77777777" w:rsidR="004C72EB" w:rsidRPr="00553142" w:rsidRDefault="004C72EB" w:rsidP="008A0EF8">
      <w:pPr>
        <w:pStyle w:val="MOA1"/>
        <w:ind w:left="720" w:hanging="720"/>
        <w:rPr>
          <w:rFonts w:cs="Arial"/>
          <w:szCs w:val="22"/>
        </w:rPr>
      </w:pPr>
      <w:r w:rsidRPr="00553142">
        <w:rPr>
          <w:rFonts w:cs="Arial"/>
          <w:szCs w:val="22"/>
        </w:rPr>
        <w:t>1</w:t>
      </w:r>
      <w:r w:rsidR="009045B9">
        <w:rPr>
          <w:rFonts w:cs="Arial"/>
          <w:szCs w:val="22"/>
        </w:rPr>
        <w:t>.01</w:t>
      </w:r>
      <w:r w:rsidRPr="00553142">
        <w:rPr>
          <w:rFonts w:cs="Arial"/>
          <w:szCs w:val="22"/>
        </w:rPr>
        <w:tab/>
        <w:t xml:space="preserve">The </w:t>
      </w:r>
      <w:r w:rsidR="003D6BA8">
        <w:rPr>
          <w:rFonts w:cs="Arial"/>
          <w:szCs w:val="22"/>
        </w:rPr>
        <w:t>Employer</w:t>
      </w:r>
      <w:r w:rsidRPr="00553142">
        <w:rPr>
          <w:rFonts w:cs="Arial"/>
          <w:szCs w:val="22"/>
        </w:rPr>
        <w:t xml:space="preserve"> recognizes the Canadian Union of Public </w:t>
      </w:r>
      <w:r w:rsidR="003D6BA8">
        <w:rPr>
          <w:rFonts w:cs="Arial"/>
          <w:szCs w:val="22"/>
        </w:rPr>
        <w:t>Employee</w:t>
      </w:r>
      <w:r w:rsidRPr="00553142">
        <w:rPr>
          <w:rFonts w:cs="Arial"/>
          <w:szCs w:val="22"/>
        </w:rPr>
        <w:t xml:space="preserve">s and its Local 474 as the sole and exclusive collective bargaining agent for all </w:t>
      </w:r>
      <w:r w:rsidR="003D6BA8">
        <w:rPr>
          <w:rFonts w:cs="Arial"/>
          <w:szCs w:val="22"/>
        </w:rPr>
        <w:t>Employee</w:t>
      </w:r>
      <w:r w:rsidRPr="00553142">
        <w:rPr>
          <w:rFonts w:cs="Arial"/>
          <w:szCs w:val="22"/>
        </w:rPr>
        <w:t>s as listed in “Appendix A” or within such new categories as may from time to time be agreed to and established by the parties and hereby agrees to negotiate with the Union, a Union Representative and/or any of its authorized committees.</w:t>
      </w:r>
    </w:p>
    <w:p w14:paraId="344C9AF8" w14:textId="77777777" w:rsidR="004C72EB" w:rsidRPr="00553142" w:rsidRDefault="004C72EB" w:rsidP="008A0EF8">
      <w:pPr>
        <w:pStyle w:val="MOA1"/>
        <w:ind w:left="720" w:hanging="720"/>
        <w:rPr>
          <w:rFonts w:cs="Arial"/>
          <w:szCs w:val="22"/>
        </w:rPr>
      </w:pPr>
    </w:p>
    <w:p w14:paraId="79E1ED8A" w14:textId="77777777" w:rsidR="004C72EB" w:rsidRPr="00553142" w:rsidRDefault="009045B9" w:rsidP="008A0EF8">
      <w:pPr>
        <w:pStyle w:val="MOA1"/>
        <w:ind w:left="720" w:hanging="720"/>
        <w:rPr>
          <w:rFonts w:cs="Arial"/>
          <w:szCs w:val="22"/>
        </w:rPr>
      </w:pPr>
      <w:r>
        <w:rPr>
          <w:rFonts w:cs="Arial"/>
          <w:szCs w:val="22"/>
        </w:rPr>
        <w:t>1.0</w:t>
      </w:r>
      <w:r w:rsidR="00506306">
        <w:rPr>
          <w:rFonts w:cs="Arial"/>
          <w:szCs w:val="22"/>
        </w:rPr>
        <w:t>2</w:t>
      </w:r>
      <w:r w:rsidR="004C72EB" w:rsidRPr="00553142">
        <w:rPr>
          <w:rFonts w:cs="Arial"/>
          <w:szCs w:val="22"/>
        </w:rPr>
        <w:tab/>
        <w:t xml:space="preserve">No </w:t>
      </w:r>
      <w:r w:rsidR="003D6BA8">
        <w:rPr>
          <w:rFonts w:cs="Arial"/>
          <w:szCs w:val="22"/>
        </w:rPr>
        <w:t>Employee</w:t>
      </w:r>
      <w:r w:rsidR="004C72EB" w:rsidRPr="00553142">
        <w:rPr>
          <w:rFonts w:cs="Arial"/>
          <w:szCs w:val="22"/>
        </w:rPr>
        <w:t xml:space="preserve"> shall be required or permitted to make a written or verbal agreement with the </w:t>
      </w:r>
      <w:r w:rsidR="003D6BA8">
        <w:rPr>
          <w:rFonts w:cs="Arial"/>
          <w:szCs w:val="22"/>
        </w:rPr>
        <w:t>Employer</w:t>
      </w:r>
      <w:r w:rsidR="004C72EB" w:rsidRPr="00553142">
        <w:rPr>
          <w:rFonts w:cs="Arial"/>
          <w:szCs w:val="22"/>
        </w:rPr>
        <w:t xml:space="preserve"> or his representatives which may conflict with the terms of this Collective Agreement.</w:t>
      </w:r>
    </w:p>
    <w:p w14:paraId="6B62B1FA" w14:textId="77777777" w:rsidR="004C72EB" w:rsidRPr="00553142" w:rsidRDefault="004C72EB" w:rsidP="008A0EF8">
      <w:pPr>
        <w:pStyle w:val="MOA1"/>
        <w:ind w:left="720" w:hanging="720"/>
        <w:rPr>
          <w:rFonts w:cs="Arial"/>
          <w:szCs w:val="22"/>
        </w:rPr>
      </w:pPr>
    </w:p>
    <w:p w14:paraId="4452C4EC" w14:textId="77777777" w:rsidR="004C72EB" w:rsidRDefault="009045B9" w:rsidP="002869DB">
      <w:pPr>
        <w:pStyle w:val="MOA1"/>
        <w:ind w:left="720" w:hanging="720"/>
        <w:rPr>
          <w:rFonts w:cs="Arial"/>
          <w:color w:val="FF0000"/>
          <w:szCs w:val="22"/>
        </w:rPr>
      </w:pPr>
      <w:r>
        <w:rPr>
          <w:rFonts w:cs="Arial"/>
          <w:szCs w:val="22"/>
        </w:rPr>
        <w:t>1.0</w:t>
      </w:r>
      <w:r w:rsidR="00506306">
        <w:rPr>
          <w:rFonts w:cs="Arial"/>
          <w:szCs w:val="22"/>
        </w:rPr>
        <w:t>3</w:t>
      </w:r>
      <w:r w:rsidR="004C72EB" w:rsidRPr="00553142">
        <w:rPr>
          <w:rFonts w:cs="Arial"/>
          <w:szCs w:val="22"/>
        </w:rPr>
        <w:tab/>
        <w:t xml:space="preserve">The </w:t>
      </w:r>
      <w:r w:rsidR="003D6BA8">
        <w:rPr>
          <w:rFonts w:cs="Arial"/>
          <w:szCs w:val="22"/>
        </w:rPr>
        <w:t>Employer</w:t>
      </w:r>
      <w:r w:rsidR="004C72EB" w:rsidRPr="00553142">
        <w:rPr>
          <w:rFonts w:cs="Arial"/>
          <w:szCs w:val="22"/>
        </w:rPr>
        <w:t xml:space="preserve"> recognizes that the Union and its members may have the assistance of a Canadian Union of Public </w:t>
      </w:r>
      <w:r w:rsidR="003D6BA8">
        <w:rPr>
          <w:rFonts w:cs="Arial"/>
          <w:szCs w:val="22"/>
        </w:rPr>
        <w:t>Employee</w:t>
      </w:r>
      <w:r w:rsidR="004C72EB" w:rsidRPr="00553142">
        <w:rPr>
          <w:rFonts w:cs="Arial"/>
          <w:szCs w:val="22"/>
        </w:rPr>
        <w:t xml:space="preserve">s representative during communications with the </w:t>
      </w:r>
      <w:r w:rsidR="003D6BA8">
        <w:rPr>
          <w:rFonts w:cs="Arial"/>
          <w:szCs w:val="22"/>
        </w:rPr>
        <w:t>Employer</w:t>
      </w:r>
      <w:r w:rsidR="004C72EB" w:rsidRPr="00553142">
        <w:rPr>
          <w:rFonts w:cs="Arial"/>
          <w:szCs w:val="22"/>
        </w:rPr>
        <w:t xml:space="preserve"> and in exercising its rights as outlined in this Collective Agreement.</w:t>
      </w:r>
      <w:r w:rsidR="00C7584D">
        <w:rPr>
          <w:rFonts w:cs="Arial"/>
          <w:szCs w:val="22"/>
        </w:rPr>
        <w:t xml:space="preserve">  </w:t>
      </w:r>
    </w:p>
    <w:p w14:paraId="36596A60" w14:textId="77777777" w:rsidR="002869DB" w:rsidRPr="002869DB" w:rsidRDefault="002869DB" w:rsidP="002869DB">
      <w:pPr>
        <w:pStyle w:val="BodyText2"/>
        <w:spacing w:line="240" w:lineRule="auto"/>
      </w:pPr>
    </w:p>
    <w:p w14:paraId="1F52BA25" w14:textId="77777777" w:rsidR="004C72EB" w:rsidRDefault="009045B9" w:rsidP="002869DB">
      <w:pPr>
        <w:pStyle w:val="MOA1"/>
        <w:ind w:left="720" w:hanging="720"/>
        <w:rPr>
          <w:rFonts w:cs="Arial"/>
          <w:szCs w:val="22"/>
        </w:rPr>
      </w:pPr>
      <w:r>
        <w:rPr>
          <w:rFonts w:cs="Arial"/>
          <w:szCs w:val="22"/>
        </w:rPr>
        <w:t>1.0</w:t>
      </w:r>
      <w:r w:rsidR="00506306">
        <w:rPr>
          <w:rFonts w:cs="Arial"/>
          <w:szCs w:val="22"/>
        </w:rPr>
        <w:t>4</w:t>
      </w:r>
      <w:r w:rsidR="004C72EB" w:rsidRPr="00553142">
        <w:rPr>
          <w:rFonts w:cs="Arial"/>
          <w:szCs w:val="22"/>
        </w:rPr>
        <w:tab/>
        <w:t xml:space="preserve">All </w:t>
      </w:r>
      <w:r w:rsidR="003D6BA8">
        <w:rPr>
          <w:rFonts w:cs="Arial"/>
          <w:szCs w:val="22"/>
        </w:rPr>
        <w:t>Employee</w:t>
      </w:r>
      <w:r w:rsidR="004C72EB" w:rsidRPr="00553142">
        <w:rPr>
          <w:rFonts w:cs="Arial"/>
          <w:szCs w:val="22"/>
        </w:rPr>
        <w:t xml:space="preserve">s of the </w:t>
      </w:r>
      <w:r w:rsidR="003D6BA8">
        <w:rPr>
          <w:rFonts w:cs="Arial"/>
          <w:szCs w:val="22"/>
        </w:rPr>
        <w:t>Employer</w:t>
      </w:r>
      <w:r w:rsidR="004C72EB" w:rsidRPr="00553142">
        <w:rPr>
          <w:rFonts w:cs="Arial"/>
          <w:szCs w:val="22"/>
        </w:rPr>
        <w:t>, as a condition of continued employment, shall become members of the Union.</w:t>
      </w:r>
    </w:p>
    <w:p w14:paraId="43BBEC0B" w14:textId="77777777" w:rsidR="00C7584D" w:rsidRPr="00C7584D" w:rsidRDefault="00C7584D" w:rsidP="00506306">
      <w:pPr>
        <w:pStyle w:val="BodyText2"/>
        <w:spacing w:line="240" w:lineRule="auto"/>
        <w:rPr>
          <w:color w:val="FF0000"/>
        </w:rPr>
      </w:pPr>
    </w:p>
    <w:p w14:paraId="1B5B2A3B" w14:textId="77777777" w:rsidR="00506306" w:rsidRDefault="00506306" w:rsidP="00506306">
      <w:pPr>
        <w:pStyle w:val="BodyText2"/>
        <w:spacing w:after="0" w:line="240" w:lineRule="auto"/>
        <w:rPr>
          <w:rFonts w:ascii="Arial" w:hAnsi="Arial" w:cs="Arial"/>
          <w:bCs/>
          <w:sz w:val="22"/>
          <w:szCs w:val="22"/>
        </w:rPr>
      </w:pPr>
      <w:r>
        <w:rPr>
          <w:rFonts w:ascii="Arial" w:hAnsi="Arial" w:cs="Arial"/>
          <w:bCs/>
          <w:sz w:val="22"/>
          <w:szCs w:val="22"/>
        </w:rPr>
        <w:t>1.05</w:t>
      </w:r>
      <w:r w:rsidR="009045B9" w:rsidRPr="009045B9">
        <w:rPr>
          <w:rFonts w:ascii="Arial" w:hAnsi="Arial" w:cs="Arial"/>
          <w:bCs/>
          <w:sz w:val="22"/>
          <w:szCs w:val="22"/>
        </w:rPr>
        <w:t xml:space="preserve">  </w:t>
      </w:r>
      <w:r>
        <w:rPr>
          <w:rFonts w:ascii="Arial" w:hAnsi="Arial" w:cs="Arial"/>
          <w:bCs/>
          <w:sz w:val="22"/>
          <w:szCs w:val="22"/>
        </w:rPr>
        <w:t xml:space="preserve"> The E</w:t>
      </w:r>
      <w:r w:rsidR="00C7584D" w:rsidRPr="009045B9">
        <w:rPr>
          <w:rFonts w:ascii="Arial" w:hAnsi="Arial" w:cs="Arial"/>
          <w:bCs/>
          <w:sz w:val="22"/>
          <w:szCs w:val="22"/>
        </w:rPr>
        <w:t xml:space="preserve">mployer agrees to allow a Shop Steward and/or a Union Representative or </w:t>
      </w:r>
    </w:p>
    <w:p w14:paraId="136FD0CF" w14:textId="77777777" w:rsidR="00C7584D" w:rsidRPr="009045B9" w:rsidRDefault="00506306" w:rsidP="00506306">
      <w:pPr>
        <w:pStyle w:val="BodyText2"/>
        <w:spacing w:after="0" w:line="240" w:lineRule="auto"/>
        <w:ind w:left="720"/>
        <w:rPr>
          <w:rFonts w:ascii="Arial" w:hAnsi="Arial" w:cs="Arial"/>
          <w:bCs/>
          <w:sz w:val="22"/>
          <w:szCs w:val="22"/>
        </w:rPr>
      </w:pPr>
      <w:r>
        <w:rPr>
          <w:rFonts w:ascii="Arial" w:hAnsi="Arial" w:cs="Arial"/>
          <w:bCs/>
          <w:sz w:val="22"/>
          <w:szCs w:val="22"/>
        </w:rPr>
        <w:t xml:space="preserve">Union’s </w:t>
      </w:r>
      <w:r w:rsidR="00C7584D" w:rsidRPr="009045B9">
        <w:rPr>
          <w:rFonts w:ascii="Arial" w:hAnsi="Arial" w:cs="Arial"/>
          <w:bCs/>
          <w:sz w:val="22"/>
          <w:szCs w:val="22"/>
        </w:rPr>
        <w:t>designate up to sixty (60) minutes to do a Union or</w:t>
      </w:r>
      <w:r>
        <w:rPr>
          <w:rFonts w:ascii="Arial" w:hAnsi="Arial" w:cs="Arial"/>
          <w:bCs/>
          <w:sz w:val="22"/>
          <w:szCs w:val="22"/>
        </w:rPr>
        <w:t>ientation presentation for all E</w:t>
      </w:r>
      <w:r w:rsidR="00C7584D" w:rsidRPr="009045B9">
        <w:rPr>
          <w:rFonts w:ascii="Arial" w:hAnsi="Arial" w:cs="Arial"/>
          <w:bCs/>
          <w:sz w:val="22"/>
          <w:szCs w:val="22"/>
        </w:rPr>
        <w:t>mployees who are hired after ratification.</w:t>
      </w:r>
      <w:r>
        <w:rPr>
          <w:rFonts w:ascii="Arial" w:hAnsi="Arial" w:cs="Arial"/>
          <w:bCs/>
          <w:sz w:val="22"/>
          <w:szCs w:val="22"/>
        </w:rPr>
        <w:t xml:space="preserve"> This orientation time for all E</w:t>
      </w:r>
      <w:r w:rsidR="00C7584D" w:rsidRPr="009045B9">
        <w:rPr>
          <w:rFonts w:ascii="Arial" w:hAnsi="Arial" w:cs="Arial"/>
          <w:bCs/>
          <w:sz w:val="22"/>
          <w:szCs w:val="22"/>
        </w:rPr>
        <w:t xml:space="preserve">mployees shall be </w:t>
      </w:r>
      <w:r>
        <w:rPr>
          <w:rFonts w:ascii="Arial" w:hAnsi="Arial" w:cs="Arial"/>
          <w:bCs/>
          <w:sz w:val="22"/>
          <w:szCs w:val="22"/>
        </w:rPr>
        <w:t>treated as time worked for the E</w:t>
      </w:r>
      <w:r w:rsidR="00C7584D" w:rsidRPr="009045B9">
        <w:rPr>
          <w:rFonts w:ascii="Arial" w:hAnsi="Arial" w:cs="Arial"/>
          <w:bCs/>
          <w:sz w:val="22"/>
          <w:szCs w:val="22"/>
        </w:rPr>
        <w:t>mployer and compensated. The orientation meeting shall take place in the break room or other suitable office space. Employer management and anyone excluded from the bargaining unit shall not be present at Unio</w:t>
      </w:r>
      <w:r>
        <w:rPr>
          <w:rFonts w:ascii="Arial" w:hAnsi="Arial" w:cs="Arial"/>
          <w:bCs/>
          <w:sz w:val="22"/>
          <w:szCs w:val="22"/>
        </w:rPr>
        <w:t>n orientation meetings. The E</w:t>
      </w:r>
      <w:r w:rsidR="00C7584D" w:rsidRPr="009045B9">
        <w:rPr>
          <w:rFonts w:ascii="Arial" w:hAnsi="Arial" w:cs="Arial"/>
          <w:bCs/>
          <w:sz w:val="22"/>
          <w:szCs w:val="22"/>
        </w:rPr>
        <w:t>mployer agrees to work with the Union in order to facilitate this process within the first month of work for all new staff.</w:t>
      </w:r>
    </w:p>
    <w:p w14:paraId="43AA5197" w14:textId="77777777" w:rsidR="004C72EB" w:rsidRPr="00553142" w:rsidRDefault="004C72EB" w:rsidP="008A0EF8">
      <w:pPr>
        <w:pStyle w:val="MOA1"/>
        <w:ind w:left="720" w:hanging="720"/>
        <w:rPr>
          <w:rFonts w:cs="Arial"/>
          <w:szCs w:val="22"/>
        </w:rPr>
      </w:pPr>
    </w:p>
    <w:p w14:paraId="7808F720" w14:textId="77777777" w:rsidR="004C72EB" w:rsidRPr="00553142" w:rsidRDefault="004C72EB" w:rsidP="00DE6263">
      <w:pPr>
        <w:rPr>
          <w:rFonts w:ascii="Arial" w:hAnsi="Arial" w:cs="Arial"/>
          <w:sz w:val="22"/>
          <w:szCs w:val="22"/>
        </w:rPr>
      </w:pPr>
    </w:p>
    <w:p w14:paraId="0AFD8EB3" w14:textId="77777777" w:rsidR="004C72EB" w:rsidRDefault="004C72EB" w:rsidP="001F3D31">
      <w:pPr>
        <w:pStyle w:val="Heading1"/>
      </w:pPr>
      <w:bookmarkStart w:id="3" w:name="_Toc261954605"/>
      <w:r>
        <w:t>ARTICLE</w:t>
      </w:r>
      <w:r w:rsidRPr="00553142">
        <w:t xml:space="preserve"> 2 - CHECK-OFF OF UNION DUES AND CORRESPONDENCE</w:t>
      </w:r>
      <w:bookmarkEnd w:id="3"/>
    </w:p>
    <w:p w14:paraId="3C58171C" w14:textId="77777777" w:rsidR="00B12629" w:rsidRPr="00B12629" w:rsidRDefault="00B12629" w:rsidP="00B12629">
      <w:pPr>
        <w:rPr>
          <w:lang w:val="en-US" w:eastAsia="en-CA"/>
        </w:rPr>
      </w:pPr>
    </w:p>
    <w:p w14:paraId="1A7B5BD9" w14:textId="77777777" w:rsidR="004C72EB" w:rsidRPr="00553142" w:rsidRDefault="004C72EB" w:rsidP="00DE6263">
      <w:pPr>
        <w:rPr>
          <w:rFonts w:ascii="Arial" w:hAnsi="Arial" w:cs="Arial"/>
          <w:sz w:val="22"/>
          <w:szCs w:val="22"/>
        </w:rPr>
      </w:pPr>
      <w:r w:rsidRPr="00553142">
        <w:rPr>
          <w:rFonts w:ascii="Arial" w:hAnsi="Arial" w:cs="Arial"/>
          <w:sz w:val="22"/>
          <w:szCs w:val="22"/>
        </w:rPr>
        <w:t>2.01</w:t>
      </w:r>
      <w:r w:rsidRPr="00553142">
        <w:rPr>
          <w:rFonts w:ascii="Arial" w:hAnsi="Arial" w:cs="Arial"/>
          <w:sz w:val="22"/>
          <w:szCs w:val="22"/>
        </w:rPr>
        <w:tab/>
        <w:t>UNION DUES</w:t>
      </w:r>
    </w:p>
    <w:p w14:paraId="097F6309" w14:textId="77777777" w:rsidR="004C72EB" w:rsidRPr="00553142" w:rsidRDefault="004C72EB" w:rsidP="008A0EF8">
      <w:pPr>
        <w:pStyle w:val="MOA2"/>
      </w:pPr>
      <w:r w:rsidRPr="00553142">
        <w:t>a.</w:t>
      </w:r>
      <w:r w:rsidRPr="00553142">
        <w:tab/>
        <w:t xml:space="preserve">The </w:t>
      </w:r>
      <w:r w:rsidR="003D6BA8">
        <w:t>Employer</w:t>
      </w:r>
      <w:r w:rsidRPr="00553142">
        <w:t xml:space="preserve"> shall deduct from every </w:t>
      </w:r>
      <w:r w:rsidR="003D6BA8">
        <w:t>Employee</w:t>
      </w:r>
      <w:r w:rsidRPr="00553142">
        <w:t xml:space="preserve">, any dues and/or initiation fees assessed by the </w:t>
      </w:r>
      <w:smartTag w:uri="urn:schemas-microsoft-com:office:smarttags" w:element="place">
        <w:r w:rsidRPr="00553142">
          <w:t>Union</w:t>
        </w:r>
      </w:smartTag>
      <w:r w:rsidRPr="00553142">
        <w:t>.</w:t>
      </w:r>
    </w:p>
    <w:p w14:paraId="77070384" w14:textId="77777777" w:rsidR="004C72EB" w:rsidRPr="00553142" w:rsidRDefault="004C72EB" w:rsidP="008A0EF8">
      <w:pPr>
        <w:pStyle w:val="MOA2"/>
      </w:pPr>
    </w:p>
    <w:p w14:paraId="631EE872" w14:textId="77777777" w:rsidR="004C72EB" w:rsidRPr="00553142" w:rsidRDefault="004C72EB" w:rsidP="008A0EF8">
      <w:pPr>
        <w:pStyle w:val="MOA2"/>
      </w:pPr>
      <w:r w:rsidRPr="00553142">
        <w:lastRenderedPageBreak/>
        <w:t>b.</w:t>
      </w:r>
      <w:r w:rsidRPr="00553142">
        <w:tab/>
        <w:t xml:space="preserve">Union dues and Deductions referred to in this </w:t>
      </w:r>
      <w:r>
        <w:t>Article</w:t>
      </w:r>
      <w:r w:rsidRPr="00553142">
        <w:t xml:space="preserve"> shall be forwarded to the </w:t>
      </w:r>
      <w:smartTag w:uri="urn:schemas-microsoft-com:office:smarttags" w:element="place">
        <w:r w:rsidRPr="00553142">
          <w:t>Union</w:t>
        </w:r>
      </w:smartTag>
      <w:r w:rsidRPr="00553142">
        <w:t xml:space="preserve"> in a mutually agreed upon manner.</w:t>
      </w:r>
    </w:p>
    <w:p w14:paraId="33C8433E" w14:textId="77777777" w:rsidR="004C72EB" w:rsidRPr="00553142" w:rsidRDefault="004C72EB" w:rsidP="00DE6263">
      <w:pPr>
        <w:rPr>
          <w:rFonts w:ascii="Arial" w:hAnsi="Arial" w:cs="Arial"/>
          <w:sz w:val="22"/>
          <w:szCs w:val="22"/>
        </w:rPr>
      </w:pPr>
    </w:p>
    <w:p w14:paraId="24C87598" w14:textId="77777777" w:rsidR="004C72EB" w:rsidRPr="00553142" w:rsidRDefault="004C72EB" w:rsidP="008D220D">
      <w:pPr>
        <w:rPr>
          <w:rFonts w:ascii="Arial" w:hAnsi="Arial" w:cs="Arial"/>
          <w:sz w:val="22"/>
          <w:szCs w:val="22"/>
        </w:rPr>
      </w:pPr>
      <w:r w:rsidRPr="00553142">
        <w:rPr>
          <w:rFonts w:ascii="Arial" w:hAnsi="Arial" w:cs="Arial"/>
          <w:sz w:val="22"/>
          <w:szCs w:val="22"/>
        </w:rPr>
        <w:t>2.02</w:t>
      </w:r>
      <w:r w:rsidRPr="00553142">
        <w:rPr>
          <w:rFonts w:ascii="Arial" w:hAnsi="Arial" w:cs="Arial"/>
          <w:sz w:val="22"/>
          <w:szCs w:val="22"/>
        </w:rPr>
        <w:tab/>
        <w:t>CORRESPONDENCE</w:t>
      </w:r>
    </w:p>
    <w:p w14:paraId="39541A6A" w14:textId="77777777" w:rsidR="004C72EB" w:rsidRPr="00553142" w:rsidRDefault="004C72EB" w:rsidP="008D220D">
      <w:pPr>
        <w:pStyle w:val="MOA1"/>
        <w:ind w:left="720" w:hanging="720"/>
        <w:rPr>
          <w:rFonts w:cs="Arial"/>
          <w:szCs w:val="22"/>
        </w:rPr>
      </w:pPr>
      <w:r w:rsidRPr="00553142">
        <w:rPr>
          <w:rFonts w:cs="Arial"/>
          <w:szCs w:val="22"/>
        </w:rPr>
        <w:tab/>
        <w:t xml:space="preserve">The Union shall be notified in writing of any of the following information:  job postings, temporary assignments, and any extensions to temporary assignments exceeding thirty (30) calendar days, acting appointments, extensions to trial periods, </w:t>
      </w:r>
      <w:proofErr w:type="spellStart"/>
      <w:r w:rsidRPr="00553142">
        <w:rPr>
          <w:rFonts w:cs="Arial"/>
          <w:szCs w:val="22"/>
        </w:rPr>
        <w:t>hirings</w:t>
      </w:r>
      <w:proofErr w:type="spellEnd"/>
      <w:r w:rsidRPr="00553142">
        <w:rPr>
          <w:rFonts w:cs="Arial"/>
          <w:szCs w:val="22"/>
        </w:rPr>
        <w:t xml:space="preserve">, promotions, demotions, transfers, changes to FTE’s, layoffs, recalls, extended leaves of absence,  resignations, </w:t>
      </w:r>
      <w:r w:rsidR="002869DB">
        <w:rPr>
          <w:rFonts w:cs="Arial"/>
          <w:szCs w:val="22"/>
        </w:rPr>
        <w:t xml:space="preserve">reprimand letters, </w:t>
      </w:r>
      <w:r w:rsidRPr="00553142">
        <w:rPr>
          <w:rFonts w:cs="Arial"/>
          <w:szCs w:val="22"/>
        </w:rPr>
        <w:t xml:space="preserve">suspensions, terminations, retirements and deaths.  In each instance, the location of the </w:t>
      </w:r>
      <w:r w:rsidR="003D6BA8">
        <w:rPr>
          <w:rFonts w:cs="Arial"/>
          <w:szCs w:val="22"/>
        </w:rPr>
        <w:t>Employee</w:t>
      </w:r>
      <w:r w:rsidRPr="00553142">
        <w:rPr>
          <w:rFonts w:cs="Arial"/>
          <w:szCs w:val="22"/>
        </w:rPr>
        <w:t xml:space="preserve"> will be identified.  In the case of transfers</w:t>
      </w:r>
      <w:r w:rsidR="002869DB">
        <w:rPr>
          <w:rFonts w:cs="Arial"/>
          <w:szCs w:val="22"/>
        </w:rPr>
        <w:t>, reprimand letters,</w:t>
      </w:r>
      <w:r w:rsidRPr="00553142">
        <w:rPr>
          <w:rFonts w:cs="Arial"/>
          <w:szCs w:val="22"/>
        </w:rPr>
        <w:t xml:space="preserve"> or terminations, the reasons for the action will be included in the notification.</w:t>
      </w:r>
    </w:p>
    <w:p w14:paraId="6A86384F" w14:textId="77777777" w:rsidR="004C72EB" w:rsidRPr="00553142" w:rsidRDefault="004C72EB" w:rsidP="00DE6263">
      <w:pPr>
        <w:rPr>
          <w:rFonts w:ascii="Arial" w:hAnsi="Arial" w:cs="Arial"/>
          <w:sz w:val="22"/>
          <w:szCs w:val="22"/>
        </w:rPr>
      </w:pPr>
    </w:p>
    <w:p w14:paraId="3A2B2CCE" w14:textId="77777777" w:rsidR="004C72EB" w:rsidRPr="00553142" w:rsidRDefault="004C72EB" w:rsidP="00DE6263">
      <w:pPr>
        <w:rPr>
          <w:rFonts w:ascii="Arial" w:hAnsi="Arial" w:cs="Arial"/>
          <w:sz w:val="22"/>
          <w:szCs w:val="22"/>
        </w:rPr>
      </w:pPr>
    </w:p>
    <w:p w14:paraId="2562A936" w14:textId="77777777" w:rsidR="004C72EB" w:rsidRDefault="004C72EB" w:rsidP="001F3D31">
      <w:pPr>
        <w:pStyle w:val="Heading1"/>
      </w:pPr>
      <w:bookmarkStart w:id="4" w:name="_Toc261954606"/>
      <w:r>
        <w:t>ARTICLE</w:t>
      </w:r>
      <w:r w:rsidRPr="00553142">
        <w:t xml:space="preserve"> 3 - MANAGEMENT RIGHTS</w:t>
      </w:r>
      <w:bookmarkEnd w:id="4"/>
    </w:p>
    <w:p w14:paraId="5502564E" w14:textId="77777777" w:rsidR="00B12629" w:rsidRPr="00B12629" w:rsidRDefault="00B12629" w:rsidP="00B12629">
      <w:pPr>
        <w:rPr>
          <w:lang w:val="en-US" w:eastAsia="en-CA"/>
        </w:rPr>
      </w:pPr>
    </w:p>
    <w:p w14:paraId="55B5D86F" w14:textId="77777777" w:rsidR="00B12629" w:rsidRPr="006C31DC" w:rsidRDefault="004C72EB" w:rsidP="006C31DC">
      <w:pPr>
        <w:pStyle w:val="MOA1"/>
        <w:ind w:left="720" w:hanging="720"/>
        <w:rPr>
          <w:rFonts w:cs="Arial"/>
          <w:szCs w:val="22"/>
        </w:rPr>
      </w:pPr>
      <w:r w:rsidRPr="00553142">
        <w:rPr>
          <w:rFonts w:cs="Arial"/>
          <w:szCs w:val="22"/>
        </w:rPr>
        <w:t>3.01</w:t>
      </w:r>
      <w:r w:rsidRPr="00553142">
        <w:rPr>
          <w:rFonts w:cs="Arial"/>
          <w:szCs w:val="22"/>
        </w:rPr>
        <w:tab/>
        <w:t xml:space="preserve">The </w:t>
      </w:r>
      <w:r w:rsidR="003D6BA8">
        <w:rPr>
          <w:rFonts w:cs="Arial"/>
          <w:szCs w:val="22"/>
        </w:rPr>
        <w:t>Employer</w:t>
      </w:r>
      <w:r w:rsidRPr="00553142">
        <w:rPr>
          <w:rFonts w:cs="Arial"/>
          <w:szCs w:val="22"/>
        </w:rPr>
        <w:t xml:space="preserve"> has the right to maintain order and efficiency, and to hire, promote, classify, transfer, layoff, </w:t>
      </w:r>
      <w:r w:rsidR="008378CD" w:rsidRPr="00553142">
        <w:rPr>
          <w:rFonts w:cs="Arial"/>
          <w:szCs w:val="22"/>
        </w:rPr>
        <w:t>and discharge</w:t>
      </w:r>
      <w:r w:rsidRPr="00553142">
        <w:rPr>
          <w:rFonts w:cs="Arial"/>
          <w:szCs w:val="22"/>
        </w:rPr>
        <w:t xml:space="preserve"> for just cause </w:t>
      </w:r>
      <w:r w:rsidR="003D6BA8">
        <w:rPr>
          <w:rFonts w:cs="Arial"/>
          <w:szCs w:val="22"/>
        </w:rPr>
        <w:t>Employee</w:t>
      </w:r>
      <w:r w:rsidRPr="00553142">
        <w:rPr>
          <w:rFonts w:cs="Arial"/>
          <w:szCs w:val="22"/>
        </w:rPr>
        <w:t>s in the Bargaining Unit.</w:t>
      </w:r>
      <w:bookmarkStart w:id="5" w:name="_Toc261954607"/>
    </w:p>
    <w:p w14:paraId="3C3CFBF5" w14:textId="77777777" w:rsidR="00464A2B" w:rsidRDefault="00464A2B" w:rsidP="001F3D31">
      <w:pPr>
        <w:pStyle w:val="Heading1"/>
      </w:pPr>
    </w:p>
    <w:p w14:paraId="0A9AB37C" w14:textId="0EF49857" w:rsidR="004C72EB" w:rsidRDefault="004C72EB" w:rsidP="001F3D31">
      <w:pPr>
        <w:pStyle w:val="Heading1"/>
      </w:pPr>
      <w:r>
        <w:t>ARTICLE</w:t>
      </w:r>
      <w:r w:rsidRPr="00553142">
        <w:t xml:space="preserve"> 4 – DEFINITION OF </w:t>
      </w:r>
      <w:r w:rsidR="003D6BA8">
        <w:t>EMPLOYEE</w:t>
      </w:r>
      <w:r w:rsidRPr="00553142">
        <w:t>S</w:t>
      </w:r>
      <w:bookmarkEnd w:id="5"/>
      <w:r w:rsidR="00502D26">
        <w:t>*</w:t>
      </w:r>
    </w:p>
    <w:p w14:paraId="6BE4487A" w14:textId="77777777" w:rsidR="00B12629" w:rsidRPr="00B12629" w:rsidRDefault="00B12629" w:rsidP="00B12629">
      <w:pPr>
        <w:rPr>
          <w:lang w:val="en-US" w:eastAsia="en-CA"/>
        </w:rPr>
      </w:pPr>
    </w:p>
    <w:p w14:paraId="2FBD6582" w14:textId="77777777" w:rsidR="004C72EB" w:rsidRPr="00553142" w:rsidRDefault="004C72EB" w:rsidP="008A0EF8">
      <w:pPr>
        <w:pStyle w:val="MOA1"/>
        <w:ind w:left="720" w:hanging="720"/>
        <w:rPr>
          <w:rFonts w:cs="Arial"/>
          <w:szCs w:val="22"/>
        </w:rPr>
      </w:pPr>
      <w:r w:rsidRPr="00553142">
        <w:rPr>
          <w:rFonts w:cs="Arial"/>
          <w:szCs w:val="22"/>
        </w:rPr>
        <w:t>4.01</w:t>
      </w:r>
      <w:r w:rsidRPr="00553142">
        <w:rPr>
          <w:rFonts w:cs="Arial"/>
          <w:szCs w:val="22"/>
        </w:rPr>
        <w:tab/>
        <w:t xml:space="preserve">Permanent </w:t>
      </w:r>
      <w:r w:rsidR="003D6BA8">
        <w:rPr>
          <w:rFonts w:cs="Arial"/>
          <w:szCs w:val="22"/>
        </w:rPr>
        <w:t>Employee</w:t>
      </w:r>
    </w:p>
    <w:p w14:paraId="0FEC095E" w14:textId="77777777" w:rsidR="004C72EB" w:rsidRPr="00553142" w:rsidRDefault="004C72EB" w:rsidP="008A0EF8">
      <w:pPr>
        <w:pStyle w:val="MOA1"/>
        <w:ind w:left="720" w:hanging="720"/>
        <w:rPr>
          <w:rFonts w:cs="Arial"/>
          <w:szCs w:val="22"/>
        </w:rPr>
      </w:pPr>
      <w:r w:rsidRPr="00553142">
        <w:rPr>
          <w:rFonts w:cs="Arial"/>
          <w:szCs w:val="22"/>
        </w:rPr>
        <w:tab/>
        <w:t xml:space="preserve">A Regular Permanent </w:t>
      </w:r>
      <w:r w:rsidR="003D6BA8">
        <w:rPr>
          <w:rFonts w:cs="Arial"/>
          <w:szCs w:val="22"/>
        </w:rPr>
        <w:t>Employee</w:t>
      </w:r>
      <w:r w:rsidRPr="00553142">
        <w:rPr>
          <w:rFonts w:cs="Arial"/>
          <w:szCs w:val="22"/>
        </w:rPr>
        <w:t xml:space="preserve"> is any person employed on a full-time permanent basis</w:t>
      </w:r>
      <w:r w:rsidR="00506306">
        <w:rPr>
          <w:rFonts w:cs="Arial"/>
          <w:szCs w:val="22"/>
        </w:rPr>
        <w:t xml:space="preserve"> </w:t>
      </w:r>
      <w:r w:rsidR="00506306" w:rsidRPr="002869DB">
        <w:rPr>
          <w:rFonts w:cs="Arial"/>
          <w:szCs w:val="22"/>
        </w:rPr>
        <w:t>as per Article 8.01</w:t>
      </w:r>
      <w:r w:rsidRPr="002869DB">
        <w:rPr>
          <w:rFonts w:cs="Arial"/>
          <w:szCs w:val="22"/>
        </w:rPr>
        <w:t>.</w:t>
      </w:r>
    </w:p>
    <w:p w14:paraId="6D300628" w14:textId="77777777" w:rsidR="004C72EB" w:rsidRPr="00553142" w:rsidRDefault="004C72EB" w:rsidP="008A0EF8">
      <w:pPr>
        <w:pStyle w:val="MOA1"/>
        <w:ind w:left="720" w:hanging="720"/>
        <w:rPr>
          <w:rFonts w:cs="Arial"/>
          <w:szCs w:val="22"/>
        </w:rPr>
      </w:pPr>
    </w:p>
    <w:p w14:paraId="66691069" w14:textId="77777777" w:rsidR="004C72EB" w:rsidRPr="00553142" w:rsidRDefault="004C72EB" w:rsidP="008A0EF8">
      <w:pPr>
        <w:pStyle w:val="MOA1"/>
        <w:ind w:left="720" w:hanging="720"/>
        <w:rPr>
          <w:rFonts w:cs="Arial"/>
          <w:szCs w:val="22"/>
        </w:rPr>
      </w:pPr>
      <w:r w:rsidRPr="00553142">
        <w:rPr>
          <w:rFonts w:cs="Arial"/>
          <w:szCs w:val="22"/>
        </w:rPr>
        <w:t>4.02</w:t>
      </w:r>
      <w:r w:rsidRPr="00553142">
        <w:rPr>
          <w:rFonts w:cs="Arial"/>
          <w:szCs w:val="22"/>
        </w:rPr>
        <w:tab/>
        <w:t xml:space="preserve">Permanent Part-Time </w:t>
      </w:r>
      <w:r w:rsidR="003D6BA8">
        <w:rPr>
          <w:rFonts w:cs="Arial"/>
          <w:szCs w:val="22"/>
        </w:rPr>
        <w:t>Employee</w:t>
      </w:r>
    </w:p>
    <w:p w14:paraId="67A76AED" w14:textId="6F60AE0A" w:rsidR="004C72EB" w:rsidRPr="00A26B90" w:rsidRDefault="004C72EB" w:rsidP="008A0EF8">
      <w:pPr>
        <w:pStyle w:val="MOA1"/>
        <w:ind w:left="720" w:hanging="720"/>
        <w:rPr>
          <w:rFonts w:cs="Arial"/>
          <w:szCs w:val="22"/>
        </w:rPr>
      </w:pPr>
      <w:r w:rsidRPr="00553142">
        <w:rPr>
          <w:rFonts w:cs="Arial"/>
          <w:szCs w:val="22"/>
        </w:rPr>
        <w:tab/>
        <w:t xml:space="preserve">A Regular Permanent Part-Time </w:t>
      </w:r>
      <w:r w:rsidR="003D6BA8">
        <w:rPr>
          <w:rFonts w:cs="Arial"/>
          <w:szCs w:val="22"/>
        </w:rPr>
        <w:t>Employee</w:t>
      </w:r>
      <w:r w:rsidRPr="00553142">
        <w:rPr>
          <w:rFonts w:cs="Arial"/>
          <w:szCs w:val="22"/>
        </w:rPr>
        <w:t xml:space="preserve"> is any person employed on a continuing basis for less </w:t>
      </w:r>
      <w:r w:rsidRPr="00A26B90">
        <w:rPr>
          <w:rFonts w:cs="Arial"/>
          <w:szCs w:val="22"/>
        </w:rPr>
        <w:t xml:space="preserve">than </w:t>
      </w:r>
      <w:r w:rsidR="00502D26" w:rsidRPr="00A26B90">
        <w:rPr>
          <w:rFonts w:cs="Arial"/>
          <w:szCs w:val="22"/>
        </w:rPr>
        <w:t xml:space="preserve">normal </w:t>
      </w:r>
      <w:r w:rsidRPr="00A26B90">
        <w:rPr>
          <w:rFonts w:cs="Arial"/>
          <w:szCs w:val="22"/>
        </w:rPr>
        <w:t xml:space="preserve">hours of work or work week.  Permanent Part-Time </w:t>
      </w:r>
      <w:r w:rsidR="003D6BA8" w:rsidRPr="00A26B90">
        <w:rPr>
          <w:rFonts w:cs="Arial"/>
          <w:szCs w:val="22"/>
        </w:rPr>
        <w:t>Employee</w:t>
      </w:r>
      <w:r w:rsidRPr="00A26B90">
        <w:rPr>
          <w:rFonts w:cs="Arial"/>
          <w:szCs w:val="22"/>
        </w:rPr>
        <w:t>s shall be covered by all conditions of this Agreement on a pro-rata basis consistent with the time regularly employed each week</w:t>
      </w:r>
      <w:r w:rsidR="00502D26" w:rsidRPr="00A26B90">
        <w:rPr>
          <w:rFonts w:cs="Arial"/>
          <w:szCs w:val="22"/>
        </w:rPr>
        <w:t xml:space="preserve"> as per Article 8.02.</w:t>
      </w:r>
    </w:p>
    <w:p w14:paraId="1CBDFDB0" w14:textId="77777777" w:rsidR="004C72EB" w:rsidRPr="00553142" w:rsidRDefault="004C72EB" w:rsidP="008A0EF8">
      <w:pPr>
        <w:pStyle w:val="MOA1"/>
        <w:ind w:left="720" w:hanging="720"/>
        <w:rPr>
          <w:rFonts w:cs="Arial"/>
          <w:szCs w:val="22"/>
        </w:rPr>
      </w:pPr>
    </w:p>
    <w:p w14:paraId="3FB9F884" w14:textId="77777777" w:rsidR="004C72EB" w:rsidRPr="00553142" w:rsidRDefault="004C72EB" w:rsidP="00AE571C">
      <w:pPr>
        <w:pStyle w:val="MOA1"/>
        <w:ind w:left="720" w:hanging="720"/>
        <w:rPr>
          <w:rFonts w:cs="Arial"/>
          <w:szCs w:val="22"/>
        </w:rPr>
      </w:pPr>
      <w:r w:rsidRPr="00553142">
        <w:rPr>
          <w:rFonts w:cs="Arial"/>
          <w:szCs w:val="22"/>
        </w:rPr>
        <w:t>4.03</w:t>
      </w:r>
      <w:r w:rsidRPr="00553142">
        <w:rPr>
          <w:rFonts w:cs="Arial"/>
          <w:szCs w:val="22"/>
        </w:rPr>
        <w:tab/>
        <w:t xml:space="preserve">Term </w:t>
      </w:r>
      <w:r w:rsidR="003D6BA8">
        <w:rPr>
          <w:rFonts w:cs="Arial"/>
          <w:szCs w:val="22"/>
        </w:rPr>
        <w:t>Employee</w:t>
      </w:r>
    </w:p>
    <w:p w14:paraId="5C7FC6E7" w14:textId="77777777" w:rsidR="004C72EB" w:rsidRPr="00553142" w:rsidRDefault="004C72EB" w:rsidP="00AE571C">
      <w:pPr>
        <w:pStyle w:val="MOA1"/>
        <w:ind w:left="720" w:hanging="720"/>
        <w:rPr>
          <w:rFonts w:cs="Arial"/>
          <w:szCs w:val="22"/>
        </w:rPr>
      </w:pPr>
      <w:r w:rsidRPr="00553142">
        <w:rPr>
          <w:rFonts w:cs="Arial"/>
          <w:szCs w:val="22"/>
        </w:rPr>
        <w:tab/>
        <w:t xml:space="preserve">A Term </w:t>
      </w:r>
      <w:r w:rsidR="003D6BA8">
        <w:rPr>
          <w:rFonts w:cs="Arial"/>
          <w:szCs w:val="22"/>
        </w:rPr>
        <w:t>Employee</w:t>
      </w:r>
      <w:r w:rsidRPr="00553142">
        <w:rPr>
          <w:rFonts w:cs="Arial"/>
          <w:szCs w:val="22"/>
        </w:rPr>
        <w:t xml:space="preserve"> is one hired by the </w:t>
      </w:r>
      <w:r w:rsidR="003D6BA8">
        <w:rPr>
          <w:rFonts w:cs="Arial"/>
          <w:szCs w:val="22"/>
        </w:rPr>
        <w:t>Employer</w:t>
      </w:r>
      <w:r w:rsidRPr="00553142">
        <w:rPr>
          <w:rFonts w:cs="Arial"/>
          <w:szCs w:val="22"/>
        </w:rPr>
        <w:t xml:space="preserve"> for a specific job for a specific period of time.  Should continuous employment exceed one year, the </w:t>
      </w:r>
      <w:r w:rsidR="003D6BA8">
        <w:rPr>
          <w:rFonts w:cs="Arial"/>
          <w:szCs w:val="22"/>
        </w:rPr>
        <w:t>Employee</w:t>
      </w:r>
      <w:r w:rsidRPr="00553142">
        <w:rPr>
          <w:rFonts w:cs="Arial"/>
          <w:szCs w:val="22"/>
        </w:rPr>
        <w:t xml:space="preserve"> will be considered a Permanent </w:t>
      </w:r>
      <w:r w:rsidR="003D6BA8">
        <w:rPr>
          <w:rFonts w:cs="Arial"/>
          <w:szCs w:val="22"/>
        </w:rPr>
        <w:t>Employee</w:t>
      </w:r>
      <w:r w:rsidRPr="00553142">
        <w:rPr>
          <w:rFonts w:cs="Arial"/>
          <w:szCs w:val="22"/>
        </w:rPr>
        <w:t xml:space="preserve"> and seniority will date back to original date of employment.  Term </w:t>
      </w:r>
      <w:r w:rsidR="003D6BA8">
        <w:rPr>
          <w:rFonts w:cs="Arial"/>
          <w:szCs w:val="22"/>
        </w:rPr>
        <w:t>Employee</w:t>
      </w:r>
      <w:r w:rsidRPr="00553142">
        <w:rPr>
          <w:rFonts w:cs="Arial"/>
          <w:szCs w:val="22"/>
        </w:rPr>
        <w:t>s shall be covered by the terms and conditions of this Collective Agreement, with the following exceptions:</w:t>
      </w:r>
    </w:p>
    <w:p w14:paraId="2CFE7BCA" w14:textId="77777777" w:rsidR="004C72EB" w:rsidRPr="00553142" w:rsidRDefault="004C72EB" w:rsidP="00AE571C">
      <w:pPr>
        <w:pStyle w:val="MOA1"/>
        <w:ind w:left="720" w:hanging="720"/>
        <w:rPr>
          <w:rFonts w:cs="Arial"/>
          <w:szCs w:val="22"/>
        </w:rPr>
      </w:pPr>
    </w:p>
    <w:p w14:paraId="39DFAF21" w14:textId="77777777" w:rsidR="004C72EB" w:rsidRPr="00553142" w:rsidRDefault="004C72EB" w:rsidP="00AE571C">
      <w:pPr>
        <w:pStyle w:val="MOA2"/>
      </w:pPr>
      <w:r>
        <w:t>(a)</w:t>
      </w:r>
      <w:r>
        <w:tab/>
        <w:t xml:space="preserve">Article 14.03, 14.04, 14.05. </w:t>
      </w:r>
      <w:r w:rsidRPr="00553142">
        <w:t xml:space="preserve">The provisions contained in </w:t>
      </w:r>
      <w:r>
        <w:t>Article</w:t>
      </w:r>
      <w:r w:rsidR="00F51AE1">
        <w:t xml:space="preserve"> 14.03 may be applied </w:t>
      </w:r>
      <w:r w:rsidRPr="00553142">
        <w:t xml:space="preserve"> to Term </w:t>
      </w:r>
      <w:r w:rsidR="003D6BA8">
        <w:t>Employee</w:t>
      </w:r>
      <w:r w:rsidRPr="00553142">
        <w:t xml:space="preserve">s, upon consultation with and approval of the </w:t>
      </w:r>
      <w:r w:rsidR="003D6BA8">
        <w:t>Employer</w:t>
      </w:r>
      <w:r w:rsidRPr="00553142">
        <w:t>.</w:t>
      </w:r>
    </w:p>
    <w:p w14:paraId="554E480C" w14:textId="77777777" w:rsidR="004C72EB" w:rsidRPr="00553142" w:rsidRDefault="004C72EB" w:rsidP="00024D44">
      <w:pPr>
        <w:pStyle w:val="MOA2"/>
      </w:pPr>
    </w:p>
    <w:p w14:paraId="372EE401" w14:textId="77777777" w:rsidR="004C72EB" w:rsidRPr="00553142" w:rsidRDefault="004C72EB" w:rsidP="008A0EF8">
      <w:pPr>
        <w:pStyle w:val="MOA1"/>
        <w:ind w:left="720" w:hanging="720"/>
        <w:rPr>
          <w:rFonts w:cs="Arial"/>
          <w:szCs w:val="22"/>
        </w:rPr>
      </w:pPr>
      <w:r w:rsidRPr="00553142">
        <w:rPr>
          <w:rFonts w:cs="Arial"/>
          <w:szCs w:val="22"/>
        </w:rPr>
        <w:t>4.04</w:t>
      </w:r>
      <w:r w:rsidRPr="00553142">
        <w:rPr>
          <w:rFonts w:cs="Arial"/>
          <w:szCs w:val="22"/>
        </w:rPr>
        <w:tab/>
        <w:t xml:space="preserve">On the date employment commences the </w:t>
      </w:r>
      <w:r w:rsidR="003D6BA8">
        <w:rPr>
          <w:rFonts w:cs="Arial"/>
          <w:szCs w:val="22"/>
        </w:rPr>
        <w:t>Employer</w:t>
      </w:r>
      <w:r w:rsidRPr="00553142">
        <w:rPr>
          <w:rFonts w:cs="Arial"/>
          <w:szCs w:val="22"/>
        </w:rPr>
        <w:t xml:space="preserve"> or his Representative shall make known to all new </w:t>
      </w:r>
      <w:r w:rsidR="003D6BA8">
        <w:rPr>
          <w:rFonts w:cs="Arial"/>
          <w:szCs w:val="22"/>
        </w:rPr>
        <w:t>Employee</w:t>
      </w:r>
      <w:r w:rsidRPr="00553142">
        <w:rPr>
          <w:rFonts w:cs="Arial"/>
          <w:szCs w:val="22"/>
        </w:rPr>
        <w:t>s:</w:t>
      </w:r>
    </w:p>
    <w:p w14:paraId="1CEDC691" w14:textId="77777777" w:rsidR="004C72EB" w:rsidRPr="00553142" w:rsidRDefault="004C72EB" w:rsidP="00DE6263">
      <w:pPr>
        <w:rPr>
          <w:rFonts w:ascii="Arial" w:hAnsi="Arial" w:cs="Arial"/>
          <w:sz w:val="22"/>
          <w:szCs w:val="22"/>
        </w:rPr>
      </w:pPr>
    </w:p>
    <w:p w14:paraId="68E77819" w14:textId="77777777" w:rsidR="004C72EB" w:rsidRPr="00553142" w:rsidRDefault="004C72EB" w:rsidP="008A0EF8">
      <w:pPr>
        <w:pStyle w:val="MOA2"/>
      </w:pPr>
      <w:r w:rsidRPr="00553142">
        <w:t>i)</w:t>
      </w:r>
      <w:r w:rsidRPr="00553142">
        <w:tab/>
        <w:t>the policies and procedures of the organization</w:t>
      </w:r>
    </w:p>
    <w:p w14:paraId="12F7459B" w14:textId="77777777" w:rsidR="004C72EB" w:rsidRPr="00553142" w:rsidRDefault="004C72EB" w:rsidP="008A0EF8">
      <w:pPr>
        <w:pStyle w:val="MOA2"/>
      </w:pPr>
      <w:r w:rsidRPr="00553142">
        <w:t>ii)</w:t>
      </w:r>
      <w:r w:rsidRPr="00553142">
        <w:tab/>
        <w:t xml:space="preserve">the </w:t>
      </w:r>
      <w:r w:rsidR="003D6BA8">
        <w:t>Employee</w:t>
      </w:r>
      <w:r w:rsidRPr="00553142">
        <w:t>'s category and a clear job description in the bargaining unit</w:t>
      </w:r>
    </w:p>
    <w:p w14:paraId="3335FBB7" w14:textId="77777777" w:rsidR="004C72EB" w:rsidRPr="00553142" w:rsidRDefault="004C72EB" w:rsidP="008A0EF8">
      <w:pPr>
        <w:pStyle w:val="MOA2"/>
      </w:pPr>
      <w:r w:rsidRPr="00553142">
        <w:t>iii)</w:t>
      </w:r>
      <w:r w:rsidRPr="00553142">
        <w:tab/>
        <w:t xml:space="preserve">the specific duties the </w:t>
      </w:r>
      <w:r w:rsidR="003D6BA8">
        <w:t>Employee</w:t>
      </w:r>
      <w:r w:rsidRPr="00553142">
        <w:t xml:space="preserve"> is expected to perform</w:t>
      </w:r>
    </w:p>
    <w:p w14:paraId="39065BFF" w14:textId="77777777" w:rsidR="004C72EB" w:rsidRPr="00553142" w:rsidRDefault="004C72EB" w:rsidP="008A0EF8">
      <w:pPr>
        <w:pStyle w:val="MOA2"/>
      </w:pPr>
      <w:r w:rsidRPr="00553142">
        <w:t>iv)</w:t>
      </w:r>
      <w:r w:rsidRPr="00553142">
        <w:tab/>
        <w:t xml:space="preserve">to whom the </w:t>
      </w:r>
      <w:r w:rsidR="003D6BA8">
        <w:t>Employee</w:t>
      </w:r>
      <w:r w:rsidRPr="00553142">
        <w:t xml:space="preserve"> is directly responsible</w:t>
      </w:r>
    </w:p>
    <w:p w14:paraId="4404082C" w14:textId="77777777" w:rsidR="004C72EB" w:rsidRPr="00553142" w:rsidRDefault="004C72EB" w:rsidP="008A0EF8">
      <w:pPr>
        <w:pStyle w:val="MOA2"/>
      </w:pPr>
      <w:r w:rsidRPr="00553142">
        <w:t>v)</w:t>
      </w:r>
      <w:r w:rsidRPr="00553142">
        <w:tab/>
        <w:t>all known health and safety hazards and appropriate policies as per the Occupational Health and Safety Act, Regulations and Code.</w:t>
      </w:r>
    </w:p>
    <w:p w14:paraId="69BA6536" w14:textId="77777777" w:rsidR="004C72EB" w:rsidRPr="00553142" w:rsidRDefault="004C72EB" w:rsidP="00DE6263">
      <w:pPr>
        <w:rPr>
          <w:rFonts w:ascii="Arial" w:hAnsi="Arial" w:cs="Arial"/>
          <w:sz w:val="22"/>
          <w:szCs w:val="22"/>
        </w:rPr>
      </w:pPr>
    </w:p>
    <w:p w14:paraId="2EC9B1AB" w14:textId="77777777" w:rsidR="004C72EB" w:rsidRPr="00553142" w:rsidRDefault="004C72EB" w:rsidP="00DE6263">
      <w:pPr>
        <w:rPr>
          <w:rFonts w:ascii="Arial" w:hAnsi="Arial" w:cs="Arial"/>
          <w:sz w:val="22"/>
          <w:szCs w:val="22"/>
        </w:rPr>
      </w:pPr>
    </w:p>
    <w:p w14:paraId="0AB1B9ED" w14:textId="77777777" w:rsidR="004C72EB" w:rsidRDefault="004C72EB" w:rsidP="001F3D31">
      <w:pPr>
        <w:pStyle w:val="Heading1"/>
      </w:pPr>
      <w:bookmarkStart w:id="6" w:name="_Toc261954608"/>
      <w:r>
        <w:t>ARTICLE</w:t>
      </w:r>
      <w:r w:rsidRPr="00553142">
        <w:t xml:space="preserve"> 5 - UNION REPRESENTATION</w:t>
      </w:r>
      <w:bookmarkEnd w:id="6"/>
    </w:p>
    <w:p w14:paraId="5F36738A" w14:textId="77777777" w:rsidR="00B12629" w:rsidRPr="00B12629" w:rsidRDefault="00B12629" w:rsidP="00B12629">
      <w:pPr>
        <w:rPr>
          <w:lang w:val="en-US" w:eastAsia="en-CA"/>
        </w:rPr>
      </w:pPr>
    </w:p>
    <w:p w14:paraId="46FB690C" w14:textId="77777777" w:rsidR="004C72EB" w:rsidRPr="00553142" w:rsidRDefault="004C72EB" w:rsidP="008A0EF8">
      <w:pPr>
        <w:pStyle w:val="MOA1"/>
        <w:ind w:left="720" w:hanging="720"/>
        <w:rPr>
          <w:rFonts w:cs="Arial"/>
          <w:szCs w:val="22"/>
        </w:rPr>
      </w:pPr>
      <w:r w:rsidRPr="00553142">
        <w:rPr>
          <w:rFonts w:cs="Arial"/>
          <w:szCs w:val="22"/>
        </w:rPr>
        <w:t>5.01</w:t>
      </w:r>
      <w:r w:rsidRPr="00553142">
        <w:rPr>
          <w:rFonts w:cs="Arial"/>
          <w:szCs w:val="22"/>
        </w:rPr>
        <w:tab/>
        <w:t xml:space="preserve">The </w:t>
      </w:r>
      <w:r w:rsidR="003D6BA8">
        <w:rPr>
          <w:rFonts w:cs="Arial"/>
          <w:szCs w:val="22"/>
        </w:rPr>
        <w:t>Employer</w:t>
      </w:r>
      <w:r w:rsidRPr="00553142">
        <w:rPr>
          <w:rFonts w:cs="Arial"/>
          <w:szCs w:val="22"/>
        </w:rPr>
        <w:t xml:space="preserve"> shall recognize the Representative(s) as selected by the Union for the purposes of collective bargaining, agreement administration, and general Union business, as the sole and exclusive Representative(s) of all </w:t>
      </w:r>
      <w:r w:rsidR="003D6BA8">
        <w:rPr>
          <w:rFonts w:cs="Arial"/>
          <w:szCs w:val="22"/>
        </w:rPr>
        <w:t>Employee</w:t>
      </w:r>
      <w:r w:rsidRPr="00553142">
        <w:rPr>
          <w:rFonts w:cs="Arial"/>
          <w:szCs w:val="22"/>
        </w:rPr>
        <w:t xml:space="preserve">s within the bargaining unit as defined in </w:t>
      </w:r>
      <w:r>
        <w:rPr>
          <w:rFonts w:cs="Arial"/>
          <w:szCs w:val="22"/>
        </w:rPr>
        <w:t>Article</w:t>
      </w:r>
      <w:r w:rsidRPr="00553142">
        <w:rPr>
          <w:rFonts w:cs="Arial"/>
          <w:szCs w:val="22"/>
        </w:rPr>
        <w:t xml:space="preserve"> </w:t>
      </w:r>
      <w:r>
        <w:rPr>
          <w:rFonts w:cs="Arial"/>
          <w:szCs w:val="22"/>
        </w:rPr>
        <w:t>1</w:t>
      </w:r>
      <w:r w:rsidR="00F51AE1">
        <w:rPr>
          <w:rFonts w:cs="Arial"/>
          <w:szCs w:val="22"/>
        </w:rPr>
        <w:t xml:space="preserve"> </w:t>
      </w:r>
      <w:r w:rsidRPr="00553142">
        <w:rPr>
          <w:rFonts w:cs="Arial"/>
          <w:szCs w:val="22"/>
        </w:rPr>
        <w:t>of this Agreement.</w:t>
      </w:r>
    </w:p>
    <w:p w14:paraId="35F9CB20" w14:textId="77777777" w:rsidR="004C72EB" w:rsidRPr="00553142" w:rsidRDefault="004C72EB" w:rsidP="00DE6263">
      <w:pPr>
        <w:rPr>
          <w:rFonts w:ascii="Arial" w:hAnsi="Arial" w:cs="Arial"/>
          <w:sz w:val="22"/>
          <w:szCs w:val="22"/>
        </w:rPr>
      </w:pPr>
    </w:p>
    <w:p w14:paraId="4AF25554" w14:textId="77777777" w:rsidR="004C72EB" w:rsidRPr="00553142" w:rsidRDefault="004C72EB" w:rsidP="008A0EF8">
      <w:pPr>
        <w:pStyle w:val="MOA1"/>
        <w:ind w:left="720" w:hanging="720"/>
        <w:rPr>
          <w:rFonts w:cs="Arial"/>
          <w:szCs w:val="22"/>
        </w:rPr>
      </w:pPr>
      <w:r w:rsidRPr="00553142">
        <w:rPr>
          <w:rFonts w:cs="Arial"/>
          <w:szCs w:val="22"/>
        </w:rPr>
        <w:t>5.02</w:t>
      </w:r>
      <w:r w:rsidRPr="00553142">
        <w:rPr>
          <w:rFonts w:cs="Arial"/>
          <w:szCs w:val="22"/>
        </w:rPr>
        <w:tab/>
        <w:t xml:space="preserve">The Union shall notify the </w:t>
      </w:r>
      <w:r w:rsidR="003D6BA8">
        <w:rPr>
          <w:rFonts w:cs="Arial"/>
          <w:szCs w:val="22"/>
        </w:rPr>
        <w:t>Employer</w:t>
      </w:r>
      <w:r w:rsidRPr="00553142">
        <w:rPr>
          <w:rFonts w:cs="Arial"/>
          <w:szCs w:val="22"/>
        </w:rPr>
        <w:t xml:space="preserve"> in writing of the names of its Representative(s).</w:t>
      </w:r>
    </w:p>
    <w:p w14:paraId="4DC05507" w14:textId="77777777" w:rsidR="004C72EB" w:rsidRPr="00553142" w:rsidRDefault="004C72EB" w:rsidP="008A0EF8">
      <w:pPr>
        <w:pStyle w:val="MOA1"/>
        <w:ind w:left="720" w:hanging="720"/>
        <w:rPr>
          <w:rFonts w:cs="Arial"/>
          <w:szCs w:val="22"/>
        </w:rPr>
      </w:pPr>
    </w:p>
    <w:p w14:paraId="668ABB64" w14:textId="77777777" w:rsidR="004C72EB" w:rsidRPr="00553142" w:rsidRDefault="004C72EB" w:rsidP="008A0EF8">
      <w:pPr>
        <w:pStyle w:val="MOA1"/>
        <w:ind w:left="720" w:hanging="720"/>
        <w:rPr>
          <w:rFonts w:cs="Arial"/>
          <w:szCs w:val="22"/>
        </w:rPr>
      </w:pPr>
      <w:r w:rsidRPr="00553142">
        <w:rPr>
          <w:rFonts w:cs="Arial"/>
          <w:szCs w:val="22"/>
        </w:rPr>
        <w:t>5.03</w:t>
      </w:r>
      <w:r w:rsidRPr="00553142">
        <w:rPr>
          <w:rFonts w:cs="Arial"/>
          <w:szCs w:val="22"/>
        </w:rPr>
        <w:tab/>
        <w:t xml:space="preserve">The Representative(s) of the Union shall have the right to contact the </w:t>
      </w:r>
      <w:r w:rsidR="003D6BA8">
        <w:rPr>
          <w:rFonts w:cs="Arial"/>
          <w:szCs w:val="22"/>
        </w:rPr>
        <w:t>Employee</w:t>
      </w:r>
      <w:r w:rsidRPr="00553142">
        <w:rPr>
          <w:rFonts w:cs="Arial"/>
          <w:szCs w:val="22"/>
        </w:rPr>
        <w:t xml:space="preserve">s at their place of employment on matters respecting the Agreement or its administration.  The Union will obtain authorization from the </w:t>
      </w:r>
      <w:r w:rsidR="003D6BA8">
        <w:rPr>
          <w:rFonts w:cs="Arial"/>
          <w:szCs w:val="22"/>
        </w:rPr>
        <w:t>Employer</w:t>
      </w:r>
      <w:r w:rsidRPr="00553142">
        <w:rPr>
          <w:rFonts w:cs="Arial"/>
          <w:szCs w:val="22"/>
        </w:rPr>
        <w:t xml:space="preserve"> as to the appropriate time for such contact before meeting the </w:t>
      </w:r>
      <w:r w:rsidR="003D6BA8">
        <w:rPr>
          <w:rFonts w:cs="Arial"/>
          <w:szCs w:val="22"/>
        </w:rPr>
        <w:t>Employee</w:t>
      </w:r>
      <w:r w:rsidRPr="00553142">
        <w:rPr>
          <w:rFonts w:cs="Arial"/>
          <w:szCs w:val="22"/>
        </w:rPr>
        <w:t>s.</w:t>
      </w:r>
    </w:p>
    <w:p w14:paraId="7343E0F6" w14:textId="77777777" w:rsidR="004C72EB" w:rsidRPr="00553142" w:rsidRDefault="004C72EB" w:rsidP="008A0EF8">
      <w:pPr>
        <w:pStyle w:val="MOA1"/>
        <w:ind w:left="720" w:hanging="720"/>
        <w:rPr>
          <w:rFonts w:cs="Arial"/>
          <w:szCs w:val="22"/>
        </w:rPr>
      </w:pPr>
    </w:p>
    <w:p w14:paraId="0E1A4451" w14:textId="77777777" w:rsidR="004C72EB" w:rsidRDefault="004C72EB" w:rsidP="008A0EF8">
      <w:pPr>
        <w:pStyle w:val="MOA1"/>
        <w:ind w:left="720" w:hanging="720"/>
        <w:rPr>
          <w:rFonts w:cs="Arial"/>
          <w:szCs w:val="22"/>
        </w:rPr>
      </w:pPr>
      <w:r w:rsidRPr="00553142">
        <w:rPr>
          <w:rFonts w:cs="Arial"/>
          <w:szCs w:val="22"/>
        </w:rPr>
        <w:t>5.04</w:t>
      </w:r>
      <w:r w:rsidRPr="00553142">
        <w:rPr>
          <w:rFonts w:cs="Arial"/>
          <w:szCs w:val="22"/>
        </w:rPr>
        <w:tab/>
        <w:t>Union Representative(s) shall be entitled to leave their work during working hours in order to carry out their functions under the Agreement, including the investigation and processing of grievances, attendance at meetings with management, participation in negotiation, conciliation, mediation and arbitration.  Permission to leave work during working hours for such purposes shall first be obtained from their immediate supervisor, but such permission shall not be unreasonably withheld.</w:t>
      </w:r>
    </w:p>
    <w:p w14:paraId="20BB9026" w14:textId="77777777" w:rsidR="00B12629" w:rsidRPr="00B12629" w:rsidRDefault="00B12629" w:rsidP="00B12629">
      <w:pPr>
        <w:pStyle w:val="BodyText2"/>
        <w:spacing w:after="0" w:line="240" w:lineRule="auto"/>
      </w:pPr>
    </w:p>
    <w:p w14:paraId="5695C889" w14:textId="77777777" w:rsidR="00B12629" w:rsidRDefault="00B12629" w:rsidP="00B12629">
      <w:pPr>
        <w:pStyle w:val="Heading1"/>
      </w:pPr>
      <w:bookmarkStart w:id="7" w:name="_Toc261954609"/>
    </w:p>
    <w:p w14:paraId="4B3B1B97" w14:textId="77777777" w:rsidR="004C72EB" w:rsidRDefault="004C72EB" w:rsidP="00B12629">
      <w:pPr>
        <w:pStyle w:val="Heading1"/>
      </w:pPr>
      <w:r>
        <w:t>ARTICLE</w:t>
      </w:r>
      <w:r w:rsidRPr="00553142">
        <w:t xml:space="preserve"> 6 - PROBATIONARY PERIOD</w:t>
      </w:r>
      <w:bookmarkEnd w:id="7"/>
    </w:p>
    <w:p w14:paraId="359E584E" w14:textId="77777777" w:rsidR="00B12629" w:rsidRPr="00B12629" w:rsidRDefault="00B12629" w:rsidP="00B12629">
      <w:pPr>
        <w:rPr>
          <w:lang w:val="en-US" w:eastAsia="en-CA"/>
        </w:rPr>
      </w:pPr>
    </w:p>
    <w:p w14:paraId="16AE8A1F" w14:textId="77777777" w:rsidR="004C72EB" w:rsidRPr="00553142" w:rsidRDefault="004C72EB" w:rsidP="008A0EF8">
      <w:pPr>
        <w:pStyle w:val="MOA1"/>
        <w:ind w:left="720" w:hanging="720"/>
        <w:rPr>
          <w:rFonts w:cs="Arial"/>
          <w:szCs w:val="22"/>
        </w:rPr>
      </w:pPr>
      <w:r w:rsidRPr="00553142">
        <w:rPr>
          <w:rFonts w:cs="Arial"/>
          <w:szCs w:val="22"/>
        </w:rPr>
        <w:t>6.01</w:t>
      </w:r>
      <w:r w:rsidRPr="00553142">
        <w:rPr>
          <w:rFonts w:cs="Arial"/>
          <w:szCs w:val="22"/>
        </w:rPr>
        <w:tab/>
        <w:t xml:space="preserve">Upon initial employment in a regular position, an </w:t>
      </w:r>
      <w:r w:rsidR="003D6BA8">
        <w:rPr>
          <w:rFonts w:cs="Arial"/>
          <w:szCs w:val="22"/>
        </w:rPr>
        <w:t>Employee</w:t>
      </w:r>
      <w:r w:rsidRPr="00553142">
        <w:rPr>
          <w:rFonts w:cs="Arial"/>
          <w:szCs w:val="22"/>
        </w:rPr>
        <w:t xml:space="preserve"> shall serve a probation period of ninety (90) calendar days from the date of hire. The probation period may be extended by mutu</w:t>
      </w:r>
      <w:r w:rsidR="0075026A">
        <w:rPr>
          <w:rFonts w:cs="Arial"/>
          <w:szCs w:val="22"/>
        </w:rPr>
        <w:t>al agreement in writing by the U</w:t>
      </w:r>
      <w:r w:rsidRPr="00553142">
        <w:rPr>
          <w:rFonts w:cs="Arial"/>
          <w:szCs w:val="22"/>
        </w:rPr>
        <w:t xml:space="preserve">nion, the </w:t>
      </w:r>
      <w:r w:rsidR="003D6BA8">
        <w:rPr>
          <w:rFonts w:cs="Arial"/>
          <w:szCs w:val="22"/>
        </w:rPr>
        <w:t>Employee</w:t>
      </w:r>
      <w:r w:rsidRPr="00553142">
        <w:rPr>
          <w:rFonts w:cs="Arial"/>
          <w:szCs w:val="22"/>
        </w:rPr>
        <w:t xml:space="preserve"> and the </w:t>
      </w:r>
      <w:r w:rsidR="003D6BA8">
        <w:rPr>
          <w:rFonts w:cs="Arial"/>
          <w:szCs w:val="22"/>
        </w:rPr>
        <w:t>Employer</w:t>
      </w:r>
      <w:r w:rsidRPr="00553142">
        <w:rPr>
          <w:rFonts w:cs="Arial"/>
          <w:szCs w:val="22"/>
        </w:rPr>
        <w:t>.</w:t>
      </w:r>
    </w:p>
    <w:p w14:paraId="40F57C50" w14:textId="77777777" w:rsidR="004C72EB" w:rsidRPr="00553142" w:rsidRDefault="004C72EB" w:rsidP="008A0EF8">
      <w:pPr>
        <w:pStyle w:val="MOA1"/>
        <w:ind w:left="720" w:hanging="720"/>
        <w:rPr>
          <w:rFonts w:cs="Arial"/>
          <w:szCs w:val="22"/>
        </w:rPr>
      </w:pPr>
    </w:p>
    <w:p w14:paraId="24AED39E" w14:textId="77777777" w:rsidR="004C72EB" w:rsidRPr="00E35041" w:rsidRDefault="004C72EB" w:rsidP="008A0EF8">
      <w:pPr>
        <w:pStyle w:val="MOA1"/>
        <w:ind w:left="720" w:hanging="720"/>
        <w:rPr>
          <w:rFonts w:cs="Arial"/>
          <w:color w:val="FF0000"/>
          <w:szCs w:val="22"/>
        </w:rPr>
      </w:pPr>
      <w:r w:rsidRPr="00553142">
        <w:rPr>
          <w:rFonts w:cs="Arial"/>
          <w:szCs w:val="22"/>
        </w:rPr>
        <w:t>6.02</w:t>
      </w:r>
      <w:r w:rsidRPr="00553142">
        <w:rPr>
          <w:rFonts w:cs="Arial"/>
          <w:szCs w:val="22"/>
        </w:rPr>
        <w:tab/>
        <w:t xml:space="preserve">During the probationary period, a probationary </w:t>
      </w:r>
      <w:r w:rsidR="003D6BA8">
        <w:rPr>
          <w:rFonts w:cs="Arial"/>
          <w:szCs w:val="22"/>
        </w:rPr>
        <w:t>Employee</w:t>
      </w:r>
      <w:r w:rsidRPr="00553142">
        <w:rPr>
          <w:rFonts w:cs="Arial"/>
          <w:szCs w:val="22"/>
        </w:rPr>
        <w:t xml:space="preserve"> may be terminated at any time by the </w:t>
      </w:r>
      <w:r w:rsidR="003D6BA8">
        <w:rPr>
          <w:rFonts w:cs="Arial"/>
          <w:szCs w:val="22"/>
        </w:rPr>
        <w:t>Employer</w:t>
      </w:r>
      <w:r w:rsidR="006C31DC">
        <w:rPr>
          <w:rFonts w:cs="Arial"/>
          <w:szCs w:val="22"/>
        </w:rPr>
        <w:t>.</w:t>
      </w:r>
      <w:r w:rsidRPr="00553142">
        <w:rPr>
          <w:rFonts w:cs="Arial"/>
          <w:szCs w:val="22"/>
        </w:rPr>
        <w:t xml:space="preserve"> </w:t>
      </w:r>
    </w:p>
    <w:p w14:paraId="61F923F8" w14:textId="77777777" w:rsidR="004C72EB" w:rsidRPr="00553142" w:rsidRDefault="004C72EB" w:rsidP="00DE6263">
      <w:pPr>
        <w:rPr>
          <w:rFonts w:ascii="Arial" w:hAnsi="Arial" w:cs="Arial"/>
          <w:sz w:val="22"/>
          <w:szCs w:val="22"/>
        </w:rPr>
      </w:pPr>
    </w:p>
    <w:p w14:paraId="2DE5DD8D" w14:textId="77777777" w:rsidR="004C72EB" w:rsidRPr="00553142" w:rsidRDefault="004C72EB" w:rsidP="00DE6263">
      <w:pPr>
        <w:rPr>
          <w:rFonts w:ascii="Arial" w:hAnsi="Arial" w:cs="Arial"/>
          <w:sz w:val="22"/>
          <w:szCs w:val="22"/>
        </w:rPr>
      </w:pPr>
    </w:p>
    <w:p w14:paraId="667138BF" w14:textId="3199E691" w:rsidR="00B12629" w:rsidRDefault="004C72EB" w:rsidP="00043FBD">
      <w:pPr>
        <w:pStyle w:val="Heading1"/>
      </w:pPr>
      <w:bookmarkStart w:id="8" w:name="_Toc261954610"/>
      <w:r>
        <w:t>ARTICLE</w:t>
      </w:r>
      <w:r w:rsidRPr="00553142">
        <w:t xml:space="preserve"> 7 – </w:t>
      </w:r>
      <w:r w:rsidRPr="00A26B90">
        <w:t>NON-DISCRIMINATION/HARRASSMENT</w:t>
      </w:r>
      <w:bookmarkEnd w:id="8"/>
    </w:p>
    <w:p w14:paraId="209ADF04" w14:textId="77777777" w:rsidR="004C72EB" w:rsidRPr="00553142" w:rsidRDefault="004C72EB" w:rsidP="00043FBD">
      <w:pPr>
        <w:pStyle w:val="Heading1"/>
      </w:pPr>
      <w:r w:rsidRPr="00553142">
        <w:t xml:space="preserve">  </w:t>
      </w:r>
    </w:p>
    <w:p w14:paraId="706A57F2" w14:textId="77777777" w:rsidR="004C72EB" w:rsidRPr="00553142" w:rsidRDefault="004C72EB" w:rsidP="008A0EF8">
      <w:pPr>
        <w:pStyle w:val="MOA1"/>
        <w:ind w:left="720" w:hanging="720"/>
        <w:rPr>
          <w:rFonts w:cs="Arial"/>
          <w:szCs w:val="22"/>
        </w:rPr>
      </w:pPr>
      <w:r w:rsidRPr="00553142">
        <w:rPr>
          <w:rFonts w:cs="Arial"/>
          <w:szCs w:val="22"/>
        </w:rPr>
        <w:t xml:space="preserve">7.01   </w:t>
      </w:r>
      <w:r w:rsidR="007745D4">
        <w:rPr>
          <w:rFonts w:cs="Arial"/>
          <w:szCs w:val="22"/>
        </w:rPr>
        <w:tab/>
      </w:r>
      <w:r w:rsidRPr="00553142">
        <w:rPr>
          <w:rFonts w:cs="Arial"/>
          <w:szCs w:val="22"/>
        </w:rPr>
        <w:t>NO DISCRIMINATION</w:t>
      </w:r>
    </w:p>
    <w:p w14:paraId="01EC41EC" w14:textId="0B603675" w:rsidR="00F4088D" w:rsidRDefault="004C72EB" w:rsidP="00F4088D">
      <w:pPr>
        <w:pStyle w:val="MOA1"/>
        <w:ind w:left="720" w:hanging="720"/>
        <w:rPr>
          <w:rFonts w:cs="Arial"/>
          <w:szCs w:val="22"/>
        </w:rPr>
      </w:pPr>
      <w:r w:rsidRPr="00553142">
        <w:rPr>
          <w:rFonts w:cs="Arial"/>
          <w:szCs w:val="22"/>
        </w:rPr>
        <w:tab/>
        <w:t xml:space="preserve">The Union and the </w:t>
      </w:r>
      <w:r w:rsidR="003D6BA8">
        <w:rPr>
          <w:rFonts w:cs="Arial"/>
          <w:szCs w:val="22"/>
        </w:rPr>
        <w:t>Employer</w:t>
      </w:r>
      <w:r w:rsidRPr="00553142">
        <w:rPr>
          <w:rFonts w:cs="Arial"/>
          <w:szCs w:val="22"/>
        </w:rPr>
        <w:t xml:space="preserve"> agree that there shall be no discrimination exercised or practiced with respect to any </w:t>
      </w:r>
      <w:r w:rsidR="003D6BA8">
        <w:rPr>
          <w:rFonts w:cs="Arial"/>
          <w:szCs w:val="22"/>
        </w:rPr>
        <w:t>Employee</w:t>
      </w:r>
      <w:r w:rsidRPr="00553142">
        <w:rPr>
          <w:rFonts w:cs="Arial"/>
          <w:szCs w:val="22"/>
        </w:rPr>
        <w:t xml:space="preserve"> in the matter of hiring, assigning wage rate, training, upgrading, promotion, transfer, layoff, recall, discipline, classification, discharge or any other action by reason of age, race, creed, colour, ancestry, national origin, religion, sexual orientation, sex, </w:t>
      </w:r>
      <w:r w:rsidR="005E4359" w:rsidRPr="002869DB">
        <w:rPr>
          <w:rFonts w:cs="Arial"/>
          <w:szCs w:val="22"/>
        </w:rPr>
        <w:t xml:space="preserve">gender identity, gender </w:t>
      </w:r>
      <w:r w:rsidR="00C7584D" w:rsidRPr="002869DB">
        <w:rPr>
          <w:rFonts w:cs="Arial"/>
          <w:szCs w:val="22"/>
        </w:rPr>
        <w:t>expression</w:t>
      </w:r>
      <w:r w:rsidR="00C7584D">
        <w:rPr>
          <w:rFonts w:cs="Arial"/>
          <w:szCs w:val="22"/>
        </w:rPr>
        <w:t xml:space="preserve">, </w:t>
      </w:r>
      <w:r w:rsidRPr="00553142">
        <w:rPr>
          <w:rFonts w:cs="Arial"/>
          <w:szCs w:val="22"/>
        </w:rPr>
        <w:t>marital or parental status, family relationship, place of residence, handicap, nor by reason of</w:t>
      </w:r>
      <w:r w:rsidR="00A26B90">
        <w:rPr>
          <w:rFonts w:cs="Arial"/>
          <w:szCs w:val="22"/>
        </w:rPr>
        <w:t xml:space="preserve"> </w:t>
      </w:r>
      <w:r w:rsidR="00862745" w:rsidRPr="00A26B90">
        <w:rPr>
          <w:rFonts w:cs="Arial"/>
          <w:szCs w:val="22"/>
        </w:rPr>
        <w:t xml:space="preserve">their </w:t>
      </w:r>
      <w:r w:rsidRPr="00553142">
        <w:rPr>
          <w:rFonts w:cs="Arial"/>
          <w:szCs w:val="22"/>
        </w:rPr>
        <w:t>membership.</w:t>
      </w:r>
    </w:p>
    <w:p w14:paraId="2939AD34" w14:textId="77777777" w:rsidR="00F4088D" w:rsidRPr="00F4088D" w:rsidRDefault="00F4088D" w:rsidP="00F4088D">
      <w:pPr>
        <w:pStyle w:val="BodyText2"/>
      </w:pPr>
    </w:p>
    <w:p w14:paraId="699A971C" w14:textId="77777777" w:rsidR="00F4088D" w:rsidRDefault="00F4088D" w:rsidP="00F4088D">
      <w:pPr>
        <w:pStyle w:val="MOA1"/>
        <w:numPr>
          <w:ilvl w:val="1"/>
          <w:numId w:val="5"/>
        </w:numPr>
        <w:rPr>
          <w:rFonts w:cs="Arial"/>
          <w:szCs w:val="22"/>
        </w:rPr>
      </w:pPr>
      <w:r>
        <w:rPr>
          <w:rFonts w:cs="Arial"/>
          <w:szCs w:val="22"/>
        </w:rPr>
        <w:t>NO HARASSMENT</w:t>
      </w:r>
    </w:p>
    <w:p w14:paraId="6AA40BB9" w14:textId="77777777" w:rsidR="00F4088D" w:rsidRDefault="00F4088D" w:rsidP="00F4088D">
      <w:pPr>
        <w:pStyle w:val="MOA1"/>
        <w:ind w:left="360"/>
        <w:rPr>
          <w:rFonts w:cs="Arial"/>
          <w:szCs w:val="22"/>
        </w:rPr>
      </w:pPr>
      <w:r>
        <w:rPr>
          <w:rFonts w:cs="Arial"/>
          <w:szCs w:val="22"/>
        </w:rPr>
        <w:tab/>
      </w:r>
      <w:r w:rsidRPr="00553142">
        <w:rPr>
          <w:rFonts w:cs="Arial"/>
          <w:szCs w:val="22"/>
        </w:rPr>
        <w:t xml:space="preserve">The Union and the </w:t>
      </w:r>
      <w:r>
        <w:rPr>
          <w:rFonts w:cs="Arial"/>
          <w:szCs w:val="22"/>
        </w:rPr>
        <w:t>Employer</w:t>
      </w:r>
      <w:r w:rsidRPr="00553142">
        <w:rPr>
          <w:rFonts w:cs="Arial"/>
          <w:szCs w:val="22"/>
        </w:rPr>
        <w:t xml:space="preserve"> agree to </w:t>
      </w:r>
      <w:r>
        <w:rPr>
          <w:rFonts w:cs="Arial"/>
          <w:szCs w:val="22"/>
        </w:rPr>
        <w:t>there shall be no harassment in the workplace.</w:t>
      </w:r>
    </w:p>
    <w:p w14:paraId="3262B065" w14:textId="77777777" w:rsidR="00F4088D" w:rsidRPr="002F57BC" w:rsidRDefault="00F4088D" w:rsidP="00F4088D">
      <w:pPr>
        <w:pStyle w:val="BodyText2"/>
        <w:spacing w:line="240" w:lineRule="auto"/>
      </w:pPr>
    </w:p>
    <w:p w14:paraId="0F15D3A8" w14:textId="77777777" w:rsidR="00F4088D" w:rsidRPr="00553142" w:rsidRDefault="00F4088D" w:rsidP="00F4088D">
      <w:pPr>
        <w:ind w:firstLine="720"/>
        <w:rPr>
          <w:rFonts w:ascii="Arial" w:hAnsi="Arial" w:cs="Arial"/>
        </w:rPr>
      </w:pPr>
      <w:r w:rsidRPr="00553142">
        <w:rPr>
          <w:rFonts w:ascii="Arial" w:hAnsi="Arial" w:cs="Arial"/>
        </w:rPr>
        <w:t>Definition:</w:t>
      </w:r>
    </w:p>
    <w:p w14:paraId="53659A03" w14:textId="77777777" w:rsidR="00F4088D" w:rsidRPr="00553142" w:rsidRDefault="00F4088D" w:rsidP="00F4088D">
      <w:pPr>
        <w:pStyle w:val="MOA2"/>
      </w:pPr>
      <w:r w:rsidRPr="00553142">
        <w:rPr>
          <w:b/>
          <w:bCs/>
        </w:rPr>
        <w:t>“Harassment</w:t>
      </w:r>
      <w:r w:rsidRPr="00553142">
        <w:t>” means any objectionable conduct, comment or display by a person that:</w:t>
      </w:r>
    </w:p>
    <w:p w14:paraId="7BD257F4" w14:textId="77777777" w:rsidR="00F4088D" w:rsidRPr="00553142" w:rsidRDefault="00F4088D" w:rsidP="00F4088D">
      <w:pPr>
        <w:pStyle w:val="MOA2"/>
      </w:pPr>
      <w:r w:rsidRPr="00553142">
        <w:lastRenderedPageBreak/>
        <w:t>•</w:t>
      </w:r>
      <w:r w:rsidRPr="00553142">
        <w:tab/>
        <w:t>Is directed at a worker;</w:t>
      </w:r>
    </w:p>
    <w:p w14:paraId="4F8516F0" w14:textId="77777777" w:rsidR="00F4088D" w:rsidRPr="00553142" w:rsidRDefault="00F4088D" w:rsidP="00F4088D">
      <w:pPr>
        <w:pStyle w:val="MOA2"/>
      </w:pPr>
      <w:r w:rsidRPr="00553142">
        <w:t>•</w:t>
      </w:r>
      <w:r w:rsidRPr="00553142">
        <w:tab/>
        <w:t>Is made on the basis of race, creed, religion, colour, sex, sexual orientation</w:t>
      </w:r>
      <w:r w:rsidRPr="002869DB">
        <w:t>, gender identity, gender expression,</w:t>
      </w:r>
      <w:r>
        <w:t xml:space="preserve"> </w:t>
      </w:r>
      <w:r w:rsidRPr="00553142">
        <w:t>marital status, family status, disability, physical size or weight, age, nationality, ancestry or place of origin;</w:t>
      </w:r>
    </w:p>
    <w:p w14:paraId="3FCDD339" w14:textId="77777777" w:rsidR="00F4088D" w:rsidRPr="00553142" w:rsidRDefault="00F4088D" w:rsidP="00F4088D">
      <w:pPr>
        <w:pStyle w:val="MOA2"/>
      </w:pPr>
      <w:r>
        <w:tab/>
      </w:r>
      <w:r w:rsidRPr="00553142">
        <w:t>and</w:t>
      </w:r>
    </w:p>
    <w:p w14:paraId="562D09F9" w14:textId="77777777" w:rsidR="00F4088D" w:rsidRPr="00553142" w:rsidRDefault="00F4088D" w:rsidP="00F4088D">
      <w:pPr>
        <w:pStyle w:val="MOA2"/>
      </w:pPr>
      <w:r w:rsidRPr="00553142">
        <w:t>•</w:t>
      </w:r>
      <w:r w:rsidRPr="00553142">
        <w:tab/>
        <w:t>Constitutes a threat to the health or safety of the worker.</w:t>
      </w:r>
    </w:p>
    <w:p w14:paraId="18E46E40" w14:textId="77777777" w:rsidR="00F4088D" w:rsidRPr="00553142" w:rsidRDefault="00F4088D" w:rsidP="00F4088D">
      <w:pPr>
        <w:rPr>
          <w:rFonts w:ascii="Arial" w:hAnsi="Arial" w:cs="Arial"/>
        </w:rPr>
      </w:pPr>
    </w:p>
    <w:p w14:paraId="0E664A18" w14:textId="77777777" w:rsidR="00F4088D" w:rsidRPr="00553142" w:rsidRDefault="00F4088D" w:rsidP="00F4088D">
      <w:pPr>
        <w:pStyle w:val="MOA2"/>
        <w:rPr>
          <w:b/>
          <w:bCs/>
        </w:rPr>
      </w:pPr>
      <w:r>
        <w:rPr>
          <w:b/>
          <w:bCs/>
        </w:rPr>
        <w:t>Worker R</w:t>
      </w:r>
      <w:r w:rsidRPr="00553142">
        <w:rPr>
          <w:b/>
          <w:bCs/>
        </w:rPr>
        <w:t>ight</w:t>
      </w:r>
    </w:p>
    <w:p w14:paraId="05354115" w14:textId="77777777" w:rsidR="00F4088D" w:rsidRPr="00553142" w:rsidRDefault="00F4088D" w:rsidP="00F4088D">
      <w:pPr>
        <w:pStyle w:val="MOA2"/>
      </w:pPr>
      <w:r w:rsidRPr="00553142">
        <w:t>Every worker is entitled to a working environment that is free of harassment.</w:t>
      </w:r>
    </w:p>
    <w:p w14:paraId="670E653E" w14:textId="77777777" w:rsidR="00F4088D" w:rsidRPr="00553142" w:rsidRDefault="00F4088D" w:rsidP="00F4088D">
      <w:pPr>
        <w:pStyle w:val="MOA2"/>
      </w:pPr>
    </w:p>
    <w:p w14:paraId="2E4EF895" w14:textId="77777777" w:rsidR="00F4088D" w:rsidRPr="00553142" w:rsidRDefault="00F4088D" w:rsidP="00F4088D">
      <w:pPr>
        <w:pStyle w:val="MOA2"/>
        <w:rPr>
          <w:b/>
          <w:bCs/>
        </w:rPr>
      </w:pPr>
      <w:r>
        <w:rPr>
          <w:b/>
          <w:bCs/>
        </w:rPr>
        <w:t>Employer O</w:t>
      </w:r>
      <w:r w:rsidRPr="00553142">
        <w:rPr>
          <w:b/>
          <w:bCs/>
        </w:rPr>
        <w:t>bligation</w:t>
      </w:r>
    </w:p>
    <w:p w14:paraId="26A325AD" w14:textId="77777777" w:rsidR="00F4088D" w:rsidRPr="00553142" w:rsidRDefault="00F4088D" w:rsidP="00F4088D">
      <w:pPr>
        <w:pStyle w:val="MOA2"/>
        <w:ind w:left="720" w:firstLine="0"/>
      </w:pPr>
      <w:r w:rsidRPr="00553142">
        <w:t xml:space="preserve">This </w:t>
      </w:r>
      <w:r>
        <w:t>Employer</w:t>
      </w:r>
      <w:r w:rsidRPr="00553142">
        <w:t xml:space="preserve"> will ensure that no worker is subjected to harassment at this place of employment.</w:t>
      </w:r>
    </w:p>
    <w:p w14:paraId="5BE92481" w14:textId="77777777" w:rsidR="00F4088D" w:rsidRPr="00553142" w:rsidRDefault="00F4088D" w:rsidP="00F4088D">
      <w:pPr>
        <w:pStyle w:val="MOA2"/>
      </w:pPr>
    </w:p>
    <w:p w14:paraId="1A2A4DB8" w14:textId="77777777" w:rsidR="00F4088D" w:rsidRPr="00553142" w:rsidRDefault="00F4088D" w:rsidP="00F4088D">
      <w:pPr>
        <w:pStyle w:val="MOA2"/>
        <w:ind w:left="0" w:firstLine="0"/>
        <w:rPr>
          <w:b/>
          <w:bCs/>
        </w:rPr>
      </w:pPr>
      <w:r>
        <w:rPr>
          <w:b/>
          <w:bCs/>
        </w:rPr>
        <w:tab/>
        <w:t>Worker O</w:t>
      </w:r>
      <w:r w:rsidRPr="00553142">
        <w:rPr>
          <w:b/>
          <w:bCs/>
        </w:rPr>
        <w:t>bligation</w:t>
      </w:r>
    </w:p>
    <w:p w14:paraId="63F4520D" w14:textId="77777777" w:rsidR="00F4088D" w:rsidRPr="00553142" w:rsidRDefault="00F4088D" w:rsidP="00F4088D">
      <w:pPr>
        <w:pStyle w:val="MOA2"/>
      </w:pPr>
      <w:r w:rsidRPr="00553142">
        <w:t>No worker shall cause or participate in the harassment of another worker.</w:t>
      </w:r>
    </w:p>
    <w:p w14:paraId="2EFC9E21" w14:textId="77777777" w:rsidR="00F4088D" w:rsidRPr="00553142" w:rsidRDefault="00F4088D" w:rsidP="00F4088D">
      <w:pPr>
        <w:pStyle w:val="MOA2"/>
      </w:pPr>
    </w:p>
    <w:p w14:paraId="2C4B36ED" w14:textId="77777777" w:rsidR="00F4088D" w:rsidRPr="00553142" w:rsidRDefault="00F4088D" w:rsidP="00F4088D">
      <w:pPr>
        <w:pStyle w:val="MOA2"/>
        <w:rPr>
          <w:b/>
          <w:bCs/>
        </w:rPr>
      </w:pPr>
      <w:r>
        <w:rPr>
          <w:b/>
          <w:bCs/>
        </w:rPr>
        <w:t>Procedure for dealing with Harassment C</w:t>
      </w:r>
      <w:r w:rsidRPr="00553142">
        <w:rPr>
          <w:b/>
          <w:bCs/>
        </w:rPr>
        <w:t>oncerns</w:t>
      </w:r>
    </w:p>
    <w:p w14:paraId="5C86DAE4" w14:textId="77777777" w:rsidR="00F4088D" w:rsidRDefault="00F4088D" w:rsidP="00F4088D">
      <w:pPr>
        <w:pStyle w:val="MOA2"/>
        <w:ind w:left="720" w:firstLine="0"/>
      </w:pPr>
      <w:r w:rsidRPr="00553142">
        <w:t>All complaints will be taken seriously. The rights of all concerned will be respected. Workers are encouraged to use these steps to address incidents of alleged harassment internally.</w:t>
      </w:r>
    </w:p>
    <w:p w14:paraId="3C8850E5" w14:textId="77777777" w:rsidR="00F4088D" w:rsidRPr="00553142" w:rsidRDefault="00F4088D" w:rsidP="00F4088D">
      <w:pPr>
        <w:pStyle w:val="MOA2"/>
        <w:ind w:left="720" w:firstLine="0"/>
      </w:pPr>
    </w:p>
    <w:p w14:paraId="54942287" w14:textId="5CD2AE2A" w:rsidR="00F4088D" w:rsidRPr="00A26B90" w:rsidRDefault="00F4088D" w:rsidP="00A26B90">
      <w:pPr>
        <w:pStyle w:val="MOA2"/>
        <w:numPr>
          <w:ilvl w:val="0"/>
          <w:numId w:val="19"/>
        </w:numPr>
      </w:pPr>
      <w:r w:rsidRPr="00553142">
        <w:t xml:space="preserve">A worker who believes that </w:t>
      </w:r>
      <w:r w:rsidRPr="002869DB">
        <w:t xml:space="preserve">they have </w:t>
      </w:r>
      <w:r w:rsidRPr="00553142">
        <w:t xml:space="preserve">been subjected to harassment is encouraged where it is appropriate to do so, to first clearly and firmly make known to </w:t>
      </w:r>
      <w:r w:rsidRPr="00A26B90">
        <w:t>the Respondent that the harassment is objectionable and must stop.</w:t>
      </w:r>
    </w:p>
    <w:p w14:paraId="51FD7DDE" w14:textId="77777777" w:rsidR="00F4088D" w:rsidRPr="00A26B90" w:rsidRDefault="00F4088D" w:rsidP="00F4088D">
      <w:pPr>
        <w:pStyle w:val="MOA2"/>
      </w:pPr>
    </w:p>
    <w:p w14:paraId="04D28BEA" w14:textId="4D9D1DA5" w:rsidR="00F4088D" w:rsidRPr="00A26B90" w:rsidRDefault="00F4088D" w:rsidP="00A26B90">
      <w:pPr>
        <w:pStyle w:val="ListParagraph"/>
        <w:numPr>
          <w:ilvl w:val="0"/>
          <w:numId w:val="18"/>
        </w:numPr>
        <w:rPr>
          <w:rFonts w:ascii="Arial" w:hAnsi="Arial" w:cs="Arial"/>
          <w:strike/>
          <w:sz w:val="22"/>
          <w:szCs w:val="22"/>
        </w:rPr>
      </w:pPr>
      <w:r w:rsidRPr="00A26B90">
        <w:rPr>
          <w:rFonts w:ascii="Arial" w:hAnsi="Arial" w:cs="Arial"/>
          <w:sz w:val="22"/>
          <w:szCs w:val="22"/>
        </w:rPr>
        <w:t>Where this cannot be done, or is unsuccessful, the worker should report the alleged harassment to the Employer or the Union.</w:t>
      </w:r>
    </w:p>
    <w:p w14:paraId="7E778674" w14:textId="616F566C" w:rsidR="00F4088D" w:rsidRPr="00A26B90" w:rsidRDefault="00F4088D" w:rsidP="00A26B90">
      <w:pPr>
        <w:pStyle w:val="MOA2"/>
        <w:ind w:left="0" w:firstLine="0"/>
        <w:rPr>
          <w:strike/>
        </w:rPr>
      </w:pPr>
    </w:p>
    <w:p w14:paraId="4A6E0866" w14:textId="77777777" w:rsidR="00F4088D" w:rsidRPr="00A26B90" w:rsidRDefault="00F4088D" w:rsidP="00F4088D">
      <w:pPr>
        <w:pStyle w:val="MOA2"/>
        <w:rPr>
          <w:strike/>
        </w:rPr>
      </w:pPr>
    </w:p>
    <w:p w14:paraId="7A451F6C" w14:textId="77777777" w:rsidR="00F4088D" w:rsidRPr="00A26B90" w:rsidRDefault="00F4088D" w:rsidP="00F4088D">
      <w:pPr>
        <w:numPr>
          <w:ilvl w:val="0"/>
          <w:numId w:val="16"/>
        </w:numPr>
        <w:rPr>
          <w:rFonts w:ascii="Arial" w:hAnsi="Arial" w:cs="Arial"/>
          <w:sz w:val="22"/>
          <w:szCs w:val="22"/>
        </w:rPr>
      </w:pPr>
      <w:r w:rsidRPr="00A26B90">
        <w:rPr>
          <w:rFonts w:ascii="Arial" w:hAnsi="Arial" w:cs="Arial"/>
          <w:sz w:val="22"/>
          <w:szCs w:val="22"/>
        </w:rPr>
        <w:t>Either the Employer or the Union may engage the services of a mutually agreed upon independent investigator to conduct a confidential, impartial investigation. Costs of the investigation will be shared between the Employer and the Union.</w:t>
      </w:r>
    </w:p>
    <w:p w14:paraId="48D3616E" w14:textId="77777777" w:rsidR="00F4088D" w:rsidRPr="00A26B90" w:rsidRDefault="00F4088D" w:rsidP="00F4088D">
      <w:pPr>
        <w:pStyle w:val="ListParagraph"/>
        <w:rPr>
          <w:rFonts w:ascii="Arial" w:hAnsi="Arial" w:cs="Arial"/>
          <w:sz w:val="22"/>
          <w:szCs w:val="22"/>
        </w:rPr>
      </w:pPr>
    </w:p>
    <w:p w14:paraId="704D81B7" w14:textId="77777777" w:rsidR="00F4088D" w:rsidRPr="00A26B90" w:rsidRDefault="00F4088D" w:rsidP="00F4088D">
      <w:pPr>
        <w:pStyle w:val="ListParagraph"/>
        <w:rPr>
          <w:rFonts w:ascii="Arial" w:hAnsi="Arial" w:cs="Arial"/>
          <w:sz w:val="22"/>
          <w:szCs w:val="22"/>
        </w:rPr>
      </w:pPr>
    </w:p>
    <w:p w14:paraId="687631A1" w14:textId="77777777" w:rsidR="00F4088D" w:rsidRPr="00A26B90" w:rsidRDefault="00F4088D" w:rsidP="00F4088D">
      <w:pPr>
        <w:numPr>
          <w:ilvl w:val="0"/>
          <w:numId w:val="16"/>
        </w:numPr>
        <w:rPr>
          <w:rFonts w:ascii="Arial" w:hAnsi="Arial" w:cs="Arial"/>
          <w:sz w:val="22"/>
          <w:szCs w:val="22"/>
        </w:rPr>
      </w:pPr>
      <w:r w:rsidRPr="00A26B90">
        <w:rPr>
          <w:rFonts w:ascii="Arial" w:hAnsi="Arial" w:cs="Arial"/>
          <w:sz w:val="22"/>
          <w:szCs w:val="22"/>
        </w:rPr>
        <w:t>The investigator will receive the complaint of harassment, and they shall immediately bring the complaint to the attention of the Union, the Employer and the Respondent with information concerning the circumstances of the complaint; and then the undertake the investigation.</w:t>
      </w:r>
    </w:p>
    <w:p w14:paraId="195AD9EA" w14:textId="77777777" w:rsidR="00F4088D" w:rsidRPr="00A26B90" w:rsidRDefault="00F4088D" w:rsidP="00F4088D">
      <w:pPr>
        <w:rPr>
          <w:rFonts w:ascii="Arial" w:hAnsi="Arial" w:cs="Arial"/>
          <w:strike/>
          <w:sz w:val="22"/>
          <w:szCs w:val="22"/>
        </w:rPr>
      </w:pPr>
    </w:p>
    <w:p w14:paraId="4D66931D" w14:textId="77777777" w:rsidR="00F4088D" w:rsidRPr="00A26B90" w:rsidRDefault="00F4088D" w:rsidP="00F4088D">
      <w:pPr>
        <w:pStyle w:val="ListParagraph"/>
        <w:numPr>
          <w:ilvl w:val="0"/>
          <w:numId w:val="16"/>
        </w:numPr>
        <w:spacing w:after="160" w:line="259" w:lineRule="auto"/>
        <w:rPr>
          <w:rFonts w:ascii="Arial" w:hAnsi="Arial" w:cs="Arial"/>
          <w:sz w:val="22"/>
          <w:szCs w:val="22"/>
        </w:rPr>
      </w:pPr>
      <w:r w:rsidRPr="00A26B90">
        <w:rPr>
          <w:rFonts w:ascii="Arial" w:hAnsi="Arial" w:cs="Arial"/>
          <w:sz w:val="22"/>
          <w:szCs w:val="22"/>
        </w:rPr>
        <w:t>Upon conclusion of the investigation, the investigator must prepare a written report summarizing the steps taken during the investigation. The report will also set out findings of fact and come to a conclusion about whether workplace harassment was found or not.  A copy of this report will be given to the Employer and the Union.</w:t>
      </w:r>
    </w:p>
    <w:p w14:paraId="7326A6B5" w14:textId="77777777" w:rsidR="00F4088D" w:rsidRPr="00553142" w:rsidRDefault="00F4088D" w:rsidP="00F4088D">
      <w:pPr>
        <w:pStyle w:val="MOA2"/>
        <w:ind w:left="1440" w:firstLine="0"/>
      </w:pPr>
    </w:p>
    <w:p w14:paraId="2CD67287" w14:textId="77777777" w:rsidR="00F4088D" w:rsidRPr="00553142" w:rsidRDefault="00F4088D" w:rsidP="00F4088D">
      <w:pPr>
        <w:pStyle w:val="MOA2"/>
        <w:rPr>
          <w:b/>
          <w:bCs/>
        </w:rPr>
      </w:pPr>
      <w:r>
        <w:rPr>
          <w:b/>
          <w:bCs/>
        </w:rPr>
        <w:t>Resolution and Corrective A</w:t>
      </w:r>
      <w:r w:rsidRPr="00553142">
        <w:rPr>
          <w:b/>
          <w:bCs/>
        </w:rPr>
        <w:t>ction</w:t>
      </w:r>
    </w:p>
    <w:p w14:paraId="39F479CA" w14:textId="77777777" w:rsidR="00F4088D" w:rsidRPr="00553142" w:rsidRDefault="00F4088D" w:rsidP="00F4088D">
      <w:pPr>
        <w:pStyle w:val="MOA1"/>
        <w:ind w:left="720" w:hanging="720"/>
        <w:rPr>
          <w:rFonts w:cs="Arial"/>
          <w:szCs w:val="22"/>
        </w:rPr>
      </w:pPr>
      <w:r w:rsidRPr="00553142">
        <w:rPr>
          <w:rFonts w:cs="Arial"/>
          <w:szCs w:val="22"/>
        </w:rPr>
        <w:tab/>
        <w:t xml:space="preserve">Where harassment has been substantiated, the </w:t>
      </w:r>
      <w:r>
        <w:rPr>
          <w:rFonts w:cs="Arial"/>
          <w:szCs w:val="22"/>
        </w:rPr>
        <w:t>Employer</w:t>
      </w:r>
      <w:r w:rsidRPr="00553142">
        <w:rPr>
          <w:rFonts w:cs="Arial"/>
          <w:szCs w:val="22"/>
        </w:rPr>
        <w:t xml:space="preserve"> will take appropriate corrective action to resolve the complaint. Where harassment has not been </w:t>
      </w:r>
      <w:r w:rsidRPr="00553142">
        <w:rPr>
          <w:rFonts w:cs="Arial"/>
          <w:szCs w:val="22"/>
        </w:rPr>
        <w:lastRenderedPageBreak/>
        <w:t>substantiated, no action will be taken against a worker who has made a complaint in good faith.</w:t>
      </w:r>
    </w:p>
    <w:p w14:paraId="72F0FE91" w14:textId="77777777" w:rsidR="00F4088D" w:rsidRPr="00553142" w:rsidRDefault="00F4088D" w:rsidP="00F4088D">
      <w:pPr>
        <w:pStyle w:val="MOA2"/>
      </w:pPr>
    </w:p>
    <w:p w14:paraId="2262E5C2" w14:textId="77777777" w:rsidR="00F4088D" w:rsidRPr="00553142" w:rsidRDefault="00F4088D" w:rsidP="00F4088D">
      <w:pPr>
        <w:pStyle w:val="MOA2"/>
        <w:rPr>
          <w:b/>
          <w:bCs/>
        </w:rPr>
      </w:pPr>
      <w:r w:rsidRPr="00553142">
        <w:rPr>
          <w:b/>
          <w:bCs/>
        </w:rPr>
        <w:t>Confidentiality</w:t>
      </w:r>
    </w:p>
    <w:p w14:paraId="4714F84D" w14:textId="77777777" w:rsidR="00F4088D" w:rsidRPr="00553142" w:rsidRDefault="00F4088D" w:rsidP="00F4088D">
      <w:pPr>
        <w:pStyle w:val="MOA1"/>
        <w:ind w:left="720" w:hanging="720"/>
        <w:rPr>
          <w:rFonts w:cs="Arial"/>
          <w:szCs w:val="22"/>
        </w:rPr>
      </w:pPr>
      <w:r>
        <w:rPr>
          <w:rFonts w:cs="Arial"/>
          <w:szCs w:val="22"/>
        </w:rPr>
        <w:tab/>
        <w:t>This Employer</w:t>
      </w:r>
      <w:r w:rsidRPr="00553142">
        <w:rPr>
          <w:rFonts w:cs="Arial"/>
          <w:szCs w:val="22"/>
        </w:rPr>
        <w:t xml:space="preserve"> will not disclose the identity of the worker or the circumstances of the complaint, except where disclosure is necessary for the purpose of investigating or taking disciplinary action in relation to the complaint, or where such disclosure is required by law.</w:t>
      </w:r>
    </w:p>
    <w:p w14:paraId="0A867DFD" w14:textId="77777777" w:rsidR="00F4088D" w:rsidRPr="00553142" w:rsidRDefault="00F4088D" w:rsidP="00F4088D">
      <w:pPr>
        <w:pStyle w:val="MOA2"/>
      </w:pPr>
    </w:p>
    <w:p w14:paraId="649C087B" w14:textId="77777777" w:rsidR="00F4088D" w:rsidRPr="00553142" w:rsidRDefault="00F4088D" w:rsidP="00F4088D">
      <w:pPr>
        <w:pStyle w:val="MOA2"/>
        <w:rPr>
          <w:b/>
          <w:bCs/>
        </w:rPr>
      </w:pPr>
      <w:r>
        <w:rPr>
          <w:b/>
          <w:bCs/>
        </w:rPr>
        <w:t>External C</w:t>
      </w:r>
      <w:r w:rsidRPr="00553142">
        <w:rPr>
          <w:b/>
          <w:bCs/>
        </w:rPr>
        <w:t>omplaints</w:t>
      </w:r>
    </w:p>
    <w:p w14:paraId="50FE5204" w14:textId="77777777" w:rsidR="00F4088D" w:rsidRDefault="00F4088D" w:rsidP="00F4088D">
      <w:pPr>
        <w:pStyle w:val="MOA1"/>
        <w:ind w:left="720" w:hanging="720"/>
        <w:rPr>
          <w:rFonts w:cs="Arial"/>
          <w:szCs w:val="22"/>
        </w:rPr>
      </w:pPr>
      <w:r w:rsidRPr="00553142">
        <w:rPr>
          <w:rFonts w:cs="Arial"/>
          <w:szCs w:val="22"/>
        </w:rPr>
        <w:tab/>
        <w:t>Nothing in this policy prevents or discourages a worker from referring a harassment complaint to the Alberta Human Rights and Citizenship Commission. A worker retains the right to exercise any other legal avenues available.</w:t>
      </w:r>
    </w:p>
    <w:p w14:paraId="2BA1A865" w14:textId="77777777" w:rsidR="00C7584D" w:rsidRDefault="00C7584D" w:rsidP="00C7584D">
      <w:pPr>
        <w:pStyle w:val="BodyText2"/>
      </w:pPr>
    </w:p>
    <w:p w14:paraId="73C5FAB6" w14:textId="77777777" w:rsidR="000F042A" w:rsidRDefault="00C7584D" w:rsidP="000F042A">
      <w:pPr>
        <w:pStyle w:val="BodyText2"/>
        <w:numPr>
          <w:ilvl w:val="1"/>
          <w:numId w:val="5"/>
        </w:numPr>
        <w:spacing w:after="0" w:line="240" w:lineRule="auto"/>
        <w:rPr>
          <w:rFonts w:ascii="Arial" w:hAnsi="Arial" w:cs="Arial"/>
          <w:color w:val="000000" w:themeColor="text1"/>
          <w:sz w:val="22"/>
          <w:szCs w:val="22"/>
        </w:rPr>
      </w:pPr>
      <w:r w:rsidRPr="0075026A">
        <w:rPr>
          <w:rFonts w:ascii="Arial" w:hAnsi="Arial" w:cs="Arial"/>
          <w:color w:val="000000" w:themeColor="text1"/>
          <w:sz w:val="22"/>
          <w:szCs w:val="22"/>
        </w:rPr>
        <w:t>POLITICAL FREEDOM</w:t>
      </w:r>
    </w:p>
    <w:p w14:paraId="0D301806" w14:textId="77777777" w:rsidR="00C7584D" w:rsidRPr="000F042A" w:rsidRDefault="00C7584D" w:rsidP="000F042A">
      <w:pPr>
        <w:pStyle w:val="BodyText2"/>
        <w:spacing w:after="0" w:line="240" w:lineRule="auto"/>
        <w:ind w:left="720"/>
        <w:rPr>
          <w:rFonts w:ascii="Arial" w:hAnsi="Arial" w:cs="Arial"/>
          <w:color w:val="000000" w:themeColor="text1"/>
          <w:sz w:val="22"/>
          <w:szCs w:val="22"/>
        </w:rPr>
      </w:pPr>
      <w:r w:rsidRPr="000F042A">
        <w:rPr>
          <w:rFonts w:ascii="Arial" w:hAnsi="Arial" w:cs="Arial"/>
          <w:bCs/>
          <w:color w:val="000000" w:themeColor="text1"/>
          <w:sz w:val="22"/>
          <w:szCs w:val="22"/>
        </w:rPr>
        <w:t xml:space="preserve">Bargaining unit staff shall not be hindered </w:t>
      </w:r>
      <w:r w:rsidR="000F042A">
        <w:rPr>
          <w:rFonts w:ascii="Arial" w:hAnsi="Arial" w:cs="Arial"/>
          <w:bCs/>
          <w:color w:val="000000" w:themeColor="text1"/>
          <w:sz w:val="22"/>
          <w:szCs w:val="22"/>
        </w:rPr>
        <w:t>or impeded in any way by their E</w:t>
      </w:r>
      <w:r w:rsidRPr="000F042A">
        <w:rPr>
          <w:rFonts w:ascii="Arial" w:hAnsi="Arial" w:cs="Arial"/>
          <w:bCs/>
          <w:color w:val="000000" w:themeColor="text1"/>
          <w:sz w:val="22"/>
          <w:szCs w:val="22"/>
        </w:rPr>
        <w:t>mployer from exercising their legal rights as citizens, nor shall they suffer any penalties because of the exercise of such legal rights. Employees have an obligation to execute the policies and decisions of the employer. However, the employee is free to express views, in a personal ca</w:t>
      </w:r>
      <w:r w:rsidR="003816E4" w:rsidRPr="000F042A">
        <w:rPr>
          <w:rFonts w:ascii="Arial" w:hAnsi="Arial" w:cs="Arial"/>
          <w:bCs/>
          <w:color w:val="000000" w:themeColor="text1"/>
          <w:sz w:val="22"/>
          <w:szCs w:val="22"/>
        </w:rPr>
        <w:t xml:space="preserve">pacity </w:t>
      </w:r>
      <w:r w:rsidRPr="000F042A">
        <w:rPr>
          <w:rFonts w:ascii="Arial" w:hAnsi="Arial" w:cs="Arial"/>
          <w:bCs/>
          <w:color w:val="000000" w:themeColor="text1"/>
          <w:sz w:val="22"/>
          <w:szCs w:val="22"/>
        </w:rPr>
        <w:t>that do</w:t>
      </w:r>
      <w:r w:rsidR="003816E4" w:rsidRPr="000F042A">
        <w:rPr>
          <w:rFonts w:ascii="Arial" w:hAnsi="Arial" w:cs="Arial"/>
          <w:bCs/>
          <w:color w:val="000000" w:themeColor="text1"/>
          <w:sz w:val="22"/>
          <w:szCs w:val="22"/>
        </w:rPr>
        <w:t>es</w:t>
      </w:r>
      <w:r w:rsidRPr="000F042A">
        <w:rPr>
          <w:rFonts w:ascii="Arial" w:hAnsi="Arial" w:cs="Arial"/>
          <w:bCs/>
          <w:color w:val="000000" w:themeColor="text1"/>
          <w:sz w:val="22"/>
          <w:szCs w:val="22"/>
        </w:rPr>
        <w:t xml:space="preserve"> not contradict the stated policies and positions of the employer.</w:t>
      </w:r>
    </w:p>
    <w:p w14:paraId="0916540F" w14:textId="77777777" w:rsidR="004C72EB" w:rsidRPr="00553142" w:rsidRDefault="004C72EB" w:rsidP="00DE6263">
      <w:pPr>
        <w:rPr>
          <w:rFonts w:ascii="Arial" w:hAnsi="Arial" w:cs="Arial"/>
          <w:sz w:val="22"/>
          <w:szCs w:val="22"/>
        </w:rPr>
      </w:pPr>
    </w:p>
    <w:p w14:paraId="38A36791" w14:textId="77777777" w:rsidR="004C72EB" w:rsidRPr="00553142" w:rsidRDefault="004C72EB" w:rsidP="00DE6263">
      <w:pPr>
        <w:rPr>
          <w:rFonts w:ascii="Arial" w:hAnsi="Arial" w:cs="Arial"/>
          <w:sz w:val="22"/>
          <w:szCs w:val="22"/>
        </w:rPr>
      </w:pPr>
    </w:p>
    <w:p w14:paraId="6FC8EE47" w14:textId="63696E26" w:rsidR="004C72EB" w:rsidRDefault="004C72EB" w:rsidP="00043FBD">
      <w:pPr>
        <w:pStyle w:val="Heading1"/>
      </w:pPr>
      <w:bookmarkStart w:id="9" w:name="_Toc261954611"/>
      <w:r>
        <w:t>ARTICLE</w:t>
      </w:r>
      <w:r w:rsidRPr="00553142">
        <w:t xml:space="preserve"> 8 – HOURS OF WORK</w:t>
      </w:r>
      <w:bookmarkEnd w:id="9"/>
      <w:r w:rsidR="00502D26">
        <w:t>*</w:t>
      </w:r>
    </w:p>
    <w:p w14:paraId="0A6A1A60" w14:textId="77777777" w:rsidR="00B12629" w:rsidRPr="00B12629" w:rsidRDefault="00B12629" w:rsidP="00B12629">
      <w:pPr>
        <w:rPr>
          <w:lang w:val="en-US" w:eastAsia="en-CA"/>
        </w:rPr>
      </w:pPr>
    </w:p>
    <w:p w14:paraId="23827CAA" w14:textId="2D03D383" w:rsidR="006C31DC" w:rsidRDefault="004C72EB" w:rsidP="009C4484">
      <w:pPr>
        <w:pStyle w:val="MOA1"/>
        <w:ind w:left="720" w:hanging="720"/>
        <w:rPr>
          <w:rFonts w:cs="Arial"/>
          <w:szCs w:val="22"/>
        </w:rPr>
      </w:pPr>
      <w:r w:rsidRPr="00553142">
        <w:rPr>
          <w:rFonts w:cs="Arial"/>
          <w:szCs w:val="22"/>
        </w:rPr>
        <w:t>8.01</w:t>
      </w:r>
      <w:r w:rsidRPr="00553142">
        <w:rPr>
          <w:rFonts w:cs="Arial"/>
          <w:szCs w:val="22"/>
        </w:rPr>
        <w:tab/>
      </w:r>
      <w:r w:rsidR="00502D26" w:rsidRPr="00A26B90">
        <w:rPr>
          <w:rFonts w:cs="Arial"/>
          <w:szCs w:val="22"/>
        </w:rPr>
        <w:t xml:space="preserve">a) </w:t>
      </w:r>
      <w:r w:rsidR="006C31DC">
        <w:rPr>
          <w:rFonts w:cs="Arial"/>
          <w:szCs w:val="22"/>
        </w:rPr>
        <w:t xml:space="preserve">The normal work week for a </w:t>
      </w:r>
      <w:r w:rsidR="00502D26" w:rsidRPr="00A26B90">
        <w:rPr>
          <w:rFonts w:cs="Arial"/>
          <w:szCs w:val="22"/>
        </w:rPr>
        <w:t>Permanent</w:t>
      </w:r>
      <w:r w:rsidR="00502D26">
        <w:rPr>
          <w:rFonts w:cs="Arial"/>
          <w:color w:val="0070C0"/>
          <w:szCs w:val="22"/>
        </w:rPr>
        <w:t xml:space="preserve"> </w:t>
      </w:r>
      <w:r w:rsidR="006C31DC">
        <w:rPr>
          <w:rFonts w:cs="Arial"/>
          <w:szCs w:val="22"/>
        </w:rPr>
        <w:t xml:space="preserve">full-time Employee shall consist of forty (40) hours with regular hours from 8:30 AM to 4:30 PM, Monday to Friday.  Due to the business of the Employer, the hours of work may be variable at times and may include evenings and weekends, however, the regular hours of work for full-time Employees shall be eight (8) hours per day. Any hours over eight (8) hours per day or forty (40) hours per week, will be considered overtime.  Two (2) </w:t>
      </w:r>
      <w:r w:rsidR="00EF5D46">
        <w:rPr>
          <w:rFonts w:cs="Arial"/>
          <w:szCs w:val="22"/>
        </w:rPr>
        <w:t>weeks’ notice</w:t>
      </w:r>
      <w:r w:rsidR="006C31DC">
        <w:rPr>
          <w:rFonts w:cs="Arial"/>
          <w:szCs w:val="22"/>
        </w:rPr>
        <w:t xml:space="preserve"> shall be provided to the Employee in the case of having to adjust the hours of work.</w:t>
      </w:r>
    </w:p>
    <w:p w14:paraId="5FF54A8A" w14:textId="77777777" w:rsidR="009C4484" w:rsidRPr="009C4484" w:rsidRDefault="009C4484" w:rsidP="009C4484">
      <w:pPr>
        <w:pStyle w:val="BodyText2"/>
        <w:spacing w:line="240" w:lineRule="auto"/>
      </w:pPr>
    </w:p>
    <w:p w14:paraId="11D75A88" w14:textId="618B68B0" w:rsidR="00502D26" w:rsidRDefault="004C72EB" w:rsidP="00502D26">
      <w:pPr>
        <w:pStyle w:val="MOA1"/>
        <w:ind w:left="720" w:hanging="720"/>
        <w:rPr>
          <w:rFonts w:cs="Arial"/>
          <w:szCs w:val="22"/>
        </w:rPr>
      </w:pPr>
      <w:r w:rsidRPr="00553142">
        <w:rPr>
          <w:rFonts w:cs="Arial"/>
          <w:szCs w:val="22"/>
        </w:rPr>
        <w:tab/>
      </w:r>
      <w:r w:rsidR="00502D26" w:rsidRPr="00A26B90">
        <w:rPr>
          <w:rFonts w:cs="Arial"/>
          <w:szCs w:val="22"/>
        </w:rPr>
        <w:t xml:space="preserve">b) </w:t>
      </w:r>
      <w:r w:rsidR="00E35041" w:rsidRPr="00EF5D46">
        <w:rPr>
          <w:rFonts w:cs="Arial"/>
          <w:szCs w:val="22"/>
        </w:rPr>
        <w:t>During the regular work day</w:t>
      </w:r>
      <w:r w:rsidR="00502D26">
        <w:rPr>
          <w:rFonts w:cs="Arial"/>
          <w:color w:val="0070C0"/>
          <w:szCs w:val="22"/>
        </w:rPr>
        <w:t xml:space="preserve">, </w:t>
      </w:r>
      <w:r w:rsidR="00502D26" w:rsidRPr="00A26B90">
        <w:rPr>
          <w:rFonts w:cs="Arial"/>
          <w:szCs w:val="22"/>
        </w:rPr>
        <w:t>Permanent Full Time Employees</w:t>
      </w:r>
      <w:r w:rsidR="00E35041" w:rsidRPr="00A26B90">
        <w:rPr>
          <w:rFonts w:cs="Arial"/>
          <w:szCs w:val="22"/>
        </w:rPr>
        <w:t xml:space="preserve"> </w:t>
      </w:r>
      <w:r w:rsidR="00E35041" w:rsidRPr="00EF5D46">
        <w:rPr>
          <w:rFonts w:cs="Arial"/>
          <w:szCs w:val="22"/>
        </w:rPr>
        <w:t xml:space="preserve">will be a paid </w:t>
      </w:r>
      <w:r w:rsidR="00862745" w:rsidRPr="00A26B90">
        <w:rPr>
          <w:rFonts w:cs="Arial"/>
          <w:szCs w:val="22"/>
        </w:rPr>
        <w:t>a</w:t>
      </w:r>
      <w:r w:rsidR="00862745">
        <w:rPr>
          <w:rFonts w:cs="Arial"/>
          <w:szCs w:val="22"/>
        </w:rPr>
        <w:t xml:space="preserve"> </w:t>
      </w:r>
      <w:r w:rsidR="00E35041" w:rsidRPr="00EF5D46">
        <w:rPr>
          <w:rFonts w:cs="Arial"/>
          <w:szCs w:val="22"/>
        </w:rPr>
        <w:t xml:space="preserve">one-half hour meal break at a mutually agreed time plus two paid rest periods of fifteen (15) consecutive minutes each. </w:t>
      </w:r>
    </w:p>
    <w:p w14:paraId="578CC8F6" w14:textId="77777777" w:rsidR="00502D26" w:rsidRPr="00502D26" w:rsidRDefault="00502D26" w:rsidP="00502D26">
      <w:pPr>
        <w:pStyle w:val="BodyText2"/>
        <w:spacing w:line="240" w:lineRule="auto"/>
      </w:pPr>
    </w:p>
    <w:p w14:paraId="6D1C4A1A" w14:textId="77777777" w:rsidR="00502D26" w:rsidRPr="00A26B90" w:rsidRDefault="00502D26" w:rsidP="00502D26">
      <w:pPr>
        <w:ind w:left="720" w:hanging="720"/>
        <w:rPr>
          <w:rFonts w:ascii="Arial" w:hAnsi="Arial" w:cs="Arial"/>
          <w:sz w:val="22"/>
          <w:szCs w:val="22"/>
        </w:rPr>
      </w:pPr>
      <w:r w:rsidRPr="00A26B90">
        <w:rPr>
          <w:rFonts w:ascii="Arial" w:hAnsi="Arial" w:cs="Arial"/>
        </w:rPr>
        <w:t>8:02</w:t>
      </w:r>
      <w:r w:rsidRPr="00A26B90">
        <w:rPr>
          <w:rFonts w:ascii="Arial" w:hAnsi="Arial" w:cs="Arial"/>
          <w:sz w:val="22"/>
          <w:szCs w:val="22"/>
        </w:rPr>
        <w:tab/>
        <w:t>a) The hours of work for Permanent Part Time Employees shall be between the hours of 8:30 a.m. and 4:30 p.m. Monday through Friday and may be varied by mutual consent between the Employer and the Employee.</w:t>
      </w:r>
    </w:p>
    <w:p w14:paraId="7153C09A" w14:textId="77777777" w:rsidR="00502D26" w:rsidRPr="00A26B90" w:rsidRDefault="00502D26" w:rsidP="00502D26">
      <w:pPr>
        <w:ind w:left="720" w:hanging="720"/>
        <w:rPr>
          <w:rFonts w:ascii="Arial" w:hAnsi="Arial" w:cs="Arial"/>
          <w:sz w:val="22"/>
          <w:szCs w:val="22"/>
        </w:rPr>
      </w:pPr>
      <w:r w:rsidRPr="00A26B90">
        <w:rPr>
          <w:rFonts w:ascii="Arial" w:hAnsi="Arial" w:cs="Arial"/>
          <w:sz w:val="22"/>
          <w:szCs w:val="22"/>
        </w:rPr>
        <w:t xml:space="preserve"> </w:t>
      </w:r>
      <w:r w:rsidRPr="00A26B90">
        <w:rPr>
          <w:rFonts w:ascii="Arial" w:hAnsi="Arial" w:cs="Arial"/>
          <w:sz w:val="22"/>
          <w:szCs w:val="22"/>
        </w:rPr>
        <w:tab/>
        <w:t>Due to the business of the Employer, the hours of work may be variable at times and may include evenings and weekends. Two (2) weeks’ notice shall be provided to the Employee in the case of having to adjust the hours of work.</w:t>
      </w:r>
    </w:p>
    <w:p w14:paraId="3510C936" w14:textId="77777777" w:rsidR="00502D26" w:rsidRPr="00A26B90" w:rsidRDefault="00502D26" w:rsidP="00502D26">
      <w:pPr>
        <w:pStyle w:val="MOA1"/>
        <w:ind w:left="720" w:hanging="720"/>
        <w:rPr>
          <w:rFonts w:cs="Arial"/>
          <w:szCs w:val="22"/>
        </w:rPr>
      </w:pPr>
    </w:p>
    <w:p w14:paraId="6003DA6E" w14:textId="77777777" w:rsidR="00502D26" w:rsidRPr="00A26B90" w:rsidRDefault="00502D26" w:rsidP="00502D26">
      <w:pPr>
        <w:pStyle w:val="BodyText2"/>
        <w:spacing w:line="240" w:lineRule="auto"/>
        <w:ind w:left="720" w:hanging="720"/>
        <w:rPr>
          <w:sz w:val="22"/>
          <w:szCs w:val="22"/>
        </w:rPr>
      </w:pPr>
      <w:r w:rsidRPr="00A26B90">
        <w:rPr>
          <w:rFonts w:ascii="Arial" w:hAnsi="Arial" w:cs="Arial"/>
          <w:sz w:val="22"/>
          <w:szCs w:val="22"/>
        </w:rPr>
        <w:tab/>
        <w:t>b) Permanent Part Time Employees are entitled to a paid fifteen (15) consecutive minute rest period for each three (3) hours worked up to a maximum of two (2) per day</w:t>
      </w:r>
      <w:r w:rsidRPr="00A26B90">
        <w:rPr>
          <w:sz w:val="22"/>
          <w:szCs w:val="22"/>
        </w:rPr>
        <w:t>.</w:t>
      </w:r>
    </w:p>
    <w:p w14:paraId="4626D7F0" w14:textId="77777777" w:rsidR="00502D26" w:rsidRPr="00502D26" w:rsidRDefault="00502D26" w:rsidP="00502D26">
      <w:pPr>
        <w:pStyle w:val="BodyText2"/>
      </w:pPr>
    </w:p>
    <w:p w14:paraId="023182ED" w14:textId="55ED9843" w:rsidR="004C72EB" w:rsidRDefault="004C72EB" w:rsidP="00043FBD">
      <w:pPr>
        <w:pStyle w:val="Heading1"/>
      </w:pPr>
      <w:bookmarkStart w:id="10" w:name="_Toc261954612"/>
      <w:r>
        <w:lastRenderedPageBreak/>
        <w:t>ARTICLE</w:t>
      </w:r>
      <w:r w:rsidRPr="00553142">
        <w:t xml:space="preserve"> 9 </w:t>
      </w:r>
      <w:r w:rsidR="00B12629">
        <w:t>–</w:t>
      </w:r>
      <w:r w:rsidRPr="00553142">
        <w:t xml:space="preserve"> OVERTIME</w:t>
      </w:r>
      <w:bookmarkEnd w:id="10"/>
      <w:r w:rsidR="00201A95">
        <w:t>*</w:t>
      </w:r>
    </w:p>
    <w:p w14:paraId="407860F1" w14:textId="77777777" w:rsidR="00B12629" w:rsidRPr="00B12629" w:rsidRDefault="00B12629" w:rsidP="00B12629">
      <w:pPr>
        <w:rPr>
          <w:lang w:val="en-US" w:eastAsia="en-CA"/>
        </w:rPr>
      </w:pPr>
    </w:p>
    <w:p w14:paraId="652BC2C9" w14:textId="38C924B2" w:rsidR="00EF5D46" w:rsidRDefault="004C72EB" w:rsidP="00EF5D46">
      <w:pPr>
        <w:autoSpaceDE w:val="0"/>
        <w:autoSpaceDN w:val="0"/>
        <w:adjustRightInd w:val="0"/>
        <w:ind w:left="720" w:hanging="720"/>
        <w:rPr>
          <w:rFonts w:ascii="Arial" w:hAnsi="Arial" w:cs="Arial"/>
          <w:sz w:val="22"/>
          <w:szCs w:val="22"/>
        </w:rPr>
      </w:pPr>
      <w:r w:rsidRPr="00EF5D46">
        <w:rPr>
          <w:rFonts w:ascii="Arial" w:hAnsi="Arial" w:cs="Arial"/>
          <w:sz w:val="22"/>
          <w:szCs w:val="22"/>
        </w:rPr>
        <w:t>9.01</w:t>
      </w:r>
      <w:r w:rsidRPr="00EF5D46">
        <w:rPr>
          <w:rFonts w:ascii="Arial" w:hAnsi="Arial" w:cs="Arial"/>
          <w:sz w:val="22"/>
          <w:szCs w:val="22"/>
        </w:rPr>
        <w:tab/>
      </w:r>
      <w:r w:rsidR="00EF5D46" w:rsidRPr="00EF5D46">
        <w:rPr>
          <w:rFonts w:ascii="Arial" w:hAnsi="Arial" w:cs="Arial"/>
          <w:sz w:val="22"/>
          <w:szCs w:val="22"/>
        </w:rPr>
        <w:t xml:space="preserve">All overtime must be authorized by the Employer. Overtime </w:t>
      </w:r>
      <w:r w:rsidR="00502D26" w:rsidRPr="00A26B90">
        <w:rPr>
          <w:rFonts w:ascii="Arial" w:hAnsi="Arial" w:cs="Arial"/>
          <w:sz w:val="22"/>
          <w:szCs w:val="22"/>
        </w:rPr>
        <w:t xml:space="preserve">for a Permanent Full Time Employee </w:t>
      </w:r>
      <w:r w:rsidR="00EF5D46" w:rsidRPr="00EF5D46">
        <w:rPr>
          <w:rFonts w:ascii="Arial" w:hAnsi="Arial" w:cs="Arial"/>
          <w:sz w:val="22"/>
          <w:szCs w:val="22"/>
        </w:rPr>
        <w:t>shall be paid at one and one half (1.5) times the basic hourly rate for any work in excess of eight (8) hours on that day or forty (40) hours that week. Overtime shall be paid at two (2) times the basic hourly rate for any work in excess of eight (8) hours a day on weekends or recognized holiday periods. Employees will be granted the appropriate time off in lieu of overtime within a three-month period.  If time off is not able to be taken due to operational requirements, overtime must be paid out at the appropriate rates.</w:t>
      </w:r>
    </w:p>
    <w:p w14:paraId="17918F7E" w14:textId="77777777" w:rsidR="00201A95" w:rsidRDefault="00201A95" w:rsidP="00EF5D46">
      <w:pPr>
        <w:autoSpaceDE w:val="0"/>
        <w:autoSpaceDN w:val="0"/>
        <w:adjustRightInd w:val="0"/>
        <w:ind w:left="720" w:hanging="720"/>
        <w:rPr>
          <w:rFonts w:ascii="Arial" w:hAnsi="Arial" w:cs="Arial"/>
          <w:sz w:val="22"/>
          <w:szCs w:val="22"/>
        </w:rPr>
      </w:pPr>
    </w:p>
    <w:p w14:paraId="28C962C9" w14:textId="5643F7F3" w:rsidR="00502D26" w:rsidRPr="00A26B90" w:rsidRDefault="00502D26" w:rsidP="00EF5D46">
      <w:pPr>
        <w:autoSpaceDE w:val="0"/>
        <w:autoSpaceDN w:val="0"/>
        <w:adjustRightInd w:val="0"/>
        <w:ind w:left="720" w:hanging="720"/>
        <w:rPr>
          <w:rFonts w:ascii="Arial" w:hAnsi="Arial" w:cs="Arial"/>
          <w:sz w:val="22"/>
          <w:szCs w:val="22"/>
        </w:rPr>
      </w:pPr>
      <w:r w:rsidRPr="00A26B90">
        <w:rPr>
          <w:rFonts w:ascii="Arial" w:hAnsi="Arial" w:cs="Arial"/>
          <w:sz w:val="22"/>
          <w:szCs w:val="22"/>
        </w:rPr>
        <w:t>9.02</w:t>
      </w:r>
      <w:r w:rsidRPr="00A26B90">
        <w:rPr>
          <w:rFonts w:ascii="Arial" w:hAnsi="Arial" w:cs="Arial"/>
          <w:sz w:val="22"/>
          <w:szCs w:val="22"/>
        </w:rPr>
        <w:tab/>
        <w:t xml:space="preserve">Overtime for Permanent Part time </w:t>
      </w:r>
      <w:r w:rsidR="00201A95" w:rsidRPr="00A26B90">
        <w:rPr>
          <w:rFonts w:ascii="Arial" w:hAnsi="Arial" w:cs="Arial"/>
          <w:sz w:val="22"/>
          <w:szCs w:val="22"/>
        </w:rPr>
        <w:t>E</w:t>
      </w:r>
      <w:r w:rsidRPr="00A26B90">
        <w:rPr>
          <w:rFonts w:ascii="Arial" w:hAnsi="Arial" w:cs="Arial"/>
          <w:sz w:val="22"/>
          <w:szCs w:val="22"/>
        </w:rPr>
        <w:t xml:space="preserve">mployees shall be at one and one half (1.5) times the basic hourly rate and be paid for those hours worked over and </w:t>
      </w:r>
      <w:r w:rsidR="00201A95" w:rsidRPr="00A26B90">
        <w:rPr>
          <w:rFonts w:ascii="Arial" w:hAnsi="Arial" w:cs="Arial"/>
          <w:sz w:val="22"/>
          <w:szCs w:val="22"/>
        </w:rPr>
        <w:t>above</w:t>
      </w:r>
      <w:r w:rsidRPr="00A26B90">
        <w:rPr>
          <w:rFonts w:ascii="Arial" w:hAnsi="Arial" w:cs="Arial"/>
          <w:sz w:val="22"/>
          <w:szCs w:val="22"/>
        </w:rPr>
        <w:t xml:space="preserve"> eight (8) hours each day or forty (40 hours each week.  </w:t>
      </w:r>
      <w:r w:rsidR="00201A95" w:rsidRPr="00A26B90">
        <w:rPr>
          <w:rFonts w:ascii="Arial" w:hAnsi="Arial" w:cs="Arial"/>
          <w:sz w:val="22"/>
          <w:szCs w:val="22"/>
        </w:rPr>
        <w:t>Employees</w:t>
      </w:r>
      <w:r w:rsidRPr="00A26B90">
        <w:rPr>
          <w:rFonts w:ascii="Arial" w:hAnsi="Arial" w:cs="Arial"/>
          <w:sz w:val="22"/>
          <w:szCs w:val="22"/>
        </w:rPr>
        <w:t xml:space="preserve"> will be granted the appro</w:t>
      </w:r>
      <w:r w:rsidR="00201A95" w:rsidRPr="00A26B90">
        <w:rPr>
          <w:rFonts w:ascii="Arial" w:hAnsi="Arial" w:cs="Arial"/>
          <w:sz w:val="22"/>
          <w:szCs w:val="22"/>
        </w:rPr>
        <w:t>priate time off in lieu of overtime within a three-month period.</w:t>
      </w:r>
    </w:p>
    <w:p w14:paraId="5ADC8391" w14:textId="77777777" w:rsidR="004C72EB" w:rsidRPr="00A26B90" w:rsidRDefault="004C72EB" w:rsidP="008865B4">
      <w:pPr>
        <w:pStyle w:val="MOA1"/>
        <w:ind w:left="720" w:hanging="720"/>
        <w:rPr>
          <w:rFonts w:cs="Arial"/>
          <w:szCs w:val="22"/>
        </w:rPr>
      </w:pPr>
    </w:p>
    <w:p w14:paraId="58B036C1" w14:textId="37AC2A32" w:rsidR="004C72EB" w:rsidRPr="00A26B90" w:rsidRDefault="004C72EB" w:rsidP="008865B4">
      <w:pPr>
        <w:pStyle w:val="MOA1"/>
        <w:ind w:left="720" w:hanging="720"/>
        <w:rPr>
          <w:rFonts w:cs="Arial"/>
          <w:szCs w:val="22"/>
        </w:rPr>
      </w:pPr>
      <w:r w:rsidRPr="00A26B90">
        <w:rPr>
          <w:rFonts w:cs="Arial"/>
          <w:szCs w:val="22"/>
        </w:rPr>
        <w:t>9.</w:t>
      </w:r>
      <w:r w:rsidR="00201A95" w:rsidRPr="00A26B90">
        <w:rPr>
          <w:rFonts w:cs="Arial"/>
          <w:szCs w:val="22"/>
        </w:rPr>
        <w:t>03</w:t>
      </w:r>
      <w:r w:rsidRPr="00A26B90">
        <w:rPr>
          <w:rFonts w:cs="Arial"/>
          <w:szCs w:val="22"/>
        </w:rPr>
        <w:tab/>
      </w:r>
      <w:r w:rsidR="003D6BA8" w:rsidRPr="00A26B90">
        <w:rPr>
          <w:rFonts w:cs="Arial"/>
          <w:szCs w:val="22"/>
        </w:rPr>
        <w:t>Employee</w:t>
      </w:r>
      <w:r w:rsidRPr="00A26B90">
        <w:rPr>
          <w:rFonts w:cs="Arial"/>
          <w:szCs w:val="22"/>
        </w:rPr>
        <w:t xml:space="preserve">s who are called back to work during regular scheduled days off or vacations or outside the regular working day, shall receive a minimum of three (3) hours pays at overtime rates provided the </w:t>
      </w:r>
      <w:r w:rsidR="003D6BA8" w:rsidRPr="00A26B90">
        <w:rPr>
          <w:rFonts w:cs="Arial"/>
          <w:szCs w:val="22"/>
        </w:rPr>
        <w:t>Employee</w:t>
      </w:r>
      <w:r w:rsidRPr="00A26B90">
        <w:rPr>
          <w:rFonts w:cs="Arial"/>
          <w:szCs w:val="22"/>
        </w:rPr>
        <w:t xml:space="preserve"> reports for such work.</w:t>
      </w:r>
    </w:p>
    <w:p w14:paraId="7B316539" w14:textId="77777777" w:rsidR="004C72EB" w:rsidRPr="00A26B90" w:rsidRDefault="004C72EB" w:rsidP="008865B4">
      <w:pPr>
        <w:pStyle w:val="MOA1"/>
        <w:ind w:left="720" w:hanging="720"/>
        <w:rPr>
          <w:rFonts w:cs="Arial"/>
          <w:szCs w:val="22"/>
        </w:rPr>
      </w:pPr>
    </w:p>
    <w:p w14:paraId="3105371D" w14:textId="328C6BB4" w:rsidR="004C72EB" w:rsidRPr="00A26B90" w:rsidRDefault="004C72EB" w:rsidP="008865B4">
      <w:pPr>
        <w:pStyle w:val="MOA1"/>
        <w:ind w:left="720" w:hanging="720"/>
        <w:rPr>
          <w:rFonts w:cs="Arial"/>
          <w:szCs w:val="22"/>
        </w:rPr>
      </w:pPr>
      <w:r w:rsidRPr="00A26B90">
        <w:rPr>
          <w:rFonts w:cs="Arial"/>
          <w:szCs w:val="22"/>
        </w:rPr>
        <w:t>9.</w:t>
      </w:r>
      <w:r w:rsidR="00201A95" w:rsidRPr="00A26B90">
        <w:rPr>
          <w:rFonts w:cs="Arial"/>
          <w:szCs w:val="22"/>
        </w:rPr>
        <w:t>04</w:t>
      </w:r>
      <w:r w:rsidRPr="00A26B90">
        <w:rPr>
          <w:rFonts w:cs="Arial"/>
          <w:szCs w:val="22"/>
        </w:rPr>
        <w:tab/>
        <w:t xml:space="preserve">For the purpose of this Article, time spent on out-of-town travel on </w:t>
      </w:r>
      <w:r w:rsidR="003D6BA8" w:rsidRPr="00A26B90">
        <w:rPr>
          <w:rFonts w:cs="Arial"/>
          <w:szCs w:val="22"/>
        </w:rPr>
        <w:t>Employer</w:t>
      </w:r>
      <w:r w:rsidRPr="00A26B90">
        <w:rPr>
          <w:rFonts w:cs="Arial"/>
          <w:szCs w:val="22"/>
        </w:rPr>
        <w:t xml:space="preserve"> business shall be considered as time worked and paid at applicable rates.</w:t>
      </w:r>
    </w:p>
    <w:p w14:paraId="302033AB" w14:textId="77777777" w:rsidR="004C72EB" w:rsidRPr="00A26B90" w:rsidRDefault="004C72EB" w:rsidP="008865B4">
      <w:pPr>
        <w:pStyle w:val="MOA1"/>
        <w:ind w:left="720" w:hanging="720"/>
        <w:rPr>
          <w:rFonts w:cs="Arial"/>
          <w:szCs w:val="22"/>
        </w:rPr>
      </w:pPr>
    </w:p>
    <w:p w14:paraId="5E6B02AF" w14:textId="73229B3D" w:rsidR="004C72EB" w:rsidRPr="003B3F25" w:rsidRDefault="004C72EB" w:rsidP="008865B4">
      <w:pPr>
        <w:pStyle w:val="MOA1"/>
        <w:ind w:left="720" w:hanging="720"/>
        <w:rPr>
          <w:rFonts w:cs="Arial"/>
          <w:strike/>
          <w:szCs w:val="22"/>
        </w:rPr>
      </w:pPr>
      <w:r w:rsidRPr="00A26B90">
        <w:rPr>
          <w:rFonts w:cs="Arial"/>
          <w:szCs w:val="22"/>
        </w:rPr>
        <w:t>9.</w:t>
      </w:r>
      <w:r w:rsidR="00201A95" w:rsidRPr="00A26B90">
        <w:rPr>
          <w:rFonts w:cs="Arial"/>
          <w:szCs w:val="22"/>
        </w:rPr>
        <w:t>05</w:t>
      </w:r>
      <w:r w:rsidRPr="00A26B90">
        <w:rPr>
          <w:rFonts w:cs="Arial"/>
          <w:szCs w:val="22"/>
        </w:rPr>
        <w:tab/>
      </w:r>
      <w:r w:rsidR="00EF5D46" w:rsidRPr="00A26B90">
        <w:rPr>
          <w:rFonts w:cs="Arial"/>
        </w:rPr>
        <w:t xml:space="preserve">For all </w:t>
      </w:r>
      <w:r w:rsidR="00201A95" w:rsidRPr="00A26B90">
        <w:rPr>
          <w:rFonts w:cs="Arial"/>
        </w:rPr>
        <w:t>E</w:t>
      </w:r>
      <w:r w:rsidR="00EF5D46" w:rsidRPr="00A26B90">
        <w:rPr>
          <w:rFonts w:cs="Arial"/>
        </w:rPr>
        <w:t xml:space="preserve">mployees overtime shall be mutually agreed upon, except in the event of unforeseeable </w:t>
      </w:r>
      <w:r w:rsidR="00EF5D46" w:rsidRPr="00886218">
        <w:rPr>
          <w:rFonts w:cs="Arial"/>
        </w:rPr>
        <w:t>circumstances or peak workloads</w:t>
      </w:r>
      <w:r w:rsidR="00EF5D46" w:rsidRPr="00EF5D46">
        <w:rPr>
          <w:rFonts w:cs="Arial"/>
          <w:szCs w:val="22"/>
        </w:rPr>
        <w:t xml:space="preserve"> </w:t>
      </w:r>
    </w:p>
    <w:p w14:paraId="4A52CC10" w14:textId="77777777" w:rsidR="004C72EB" w:rsidRPr="00553142" w:rsidRDefault="004C72EB" w:rsidP="00DE6263">
      <w:pPr>
        <w:rPr>
          <w:rFonts w:ascii="Arial" w:hAnsi="Arial" w:cs="Arial"/>
          <w:sz w:val="22"/>
          <w:szCs w:val="22"/>
        </w:rPr>
      </w:pPr>
    </w:p>
    <w:p w14:paraId="656B6F81" w14:textId="77777777" w:rsidR="004C72EB" w:rsidRPr="00553142" w:rsidRDefault="004C72EB" w:rsidP="00DE6263">
      <w:pPr>
        <w:rPr>
          <w:rFonts w:ascii="Arial" w:hAnsi="Arial" w:cs="Arial"/>
          <w:sz w:val="22"/>
          <w:szCs w:val="22"/>
        </w:rPr>
      </w:pPr>
    </w:p>
    <w:p w14:paraId="6C9535C6" w14:textId="57B9C12A" w:rsidR="00201A95" w:rsidRPr="00A26B90" w:rsidRDefault="004C72EB" w:rsidP="00A26B90">
      <w:pPr>
        <w:pStyle w:val="Heading1"/>
        <w:rPr>
          <w:strike/>
        </w:rPr>
      </w:pPr>
      <w:bookmarkStart w:id="11" w:name="_Toc261954613"/>
      <w:r>
        <w:t>ARTICLE</w:t>
      </w:r>
      <w:r w:rsidRPr="00553142">
        <w:t xml:space="preserve"> 10 – </w:t>
      </w:r>
      <w:bookmarkEnd w:id="11"/>
      <w:r w:rsidR="00201A95" w:rsidRPr="00A26B90">
        <w:rPr>
          <w:rFonts w:cs="Arial"/>
          <w:szCs w:val="22"/>
        </w:rPr>
        <w:t>ALLOWANCES*</w:t>
      </w:r>
    </w:p>
    <w:p w14:paraId="05466B06" w14:textId="77777777" w:rsidR="00B12629" w:rsidRPr="00B12629" w:rsidRDefault="00B12629" w:rsidP="00B12629">
      <w:pPr>
        <w:rPr>
          <w:lang w:val="en-US" w:eastAsia="en-CA"/>
        </w:rPr>
      </w:pPr>
    </w:p>
    <w:p w14:paraId="79848397" w14:textId="77777777" w:rsidR="004C72EB" w:rsidRPr="00A95336" w:rsidRDefault="004C72EB" w:rsidP="00A95336">
      <w:pPr>
        <w:pStyle w:val="MOA1"/>
        <w:ind w:left="720" w:hanging="720"/>
        <w:rPr>
          <w:rFonts w:cs="Arial"/>
          <w:szCs w:val="22"/>
        </w:rPr>
      </w:pPr>
      <w:r w:rsidRPr="00553142">
        <w:rPr>
          <w:rFonts w:cs="Arial"/>
          <w:szCs w:val="22"/>
        </w:rPr>
        <w:t>10.01</w:t>
      </w:r>
      <w:r w:rsidRPr="00553142">
        <w:rPr>
          <w:rFonts w:cs="Arial"/>
          <w:szCs w:val="22"/>
        </w:rPr>
        <w:tab/>
        <w:t xml:space="preserve">When </w:t>
      </w:r>
      <w:r w:rsidR="003D6BA8">
        <w:rPr>
          <w:rFonts w:cs="Arial"/>
          <w:szCs w:val="22"/>
        </w:rPr>
        <w:t>Employee</w:t>
      </w:r>
      <w:r w:rsidRPr="00553142">
        <w:rPr>
          <w:rFonts w:cs="Arial"/>
          <w:szCs w:val="22"/>
        </w:rPr>
        <w:t xml:space="preserve">s are required to travel in carrying out their duties on behalf of the </w:t>
      </w:r>
      <w:r w:rsidR="003D6BA8">
        <w:rPr>
          <w:rFonts w:cs="Arial"/>
          <w:szCs w:val="22"/>
        </w:rPr>
        <w:t>Employer</w:t>
      </w:r>
      <w:r w:rsidRPr="00553142">
        <w:rPr>
          <w:rFonts w:cs="Arial"/>
          <w:szCs w:val="22"/>
        </w:rPr>
        <w:t xml:space="preserve"> and are away from their regular place of domicile, the </w:t>
      </w:r>
      <w:r w:rsidR="003D6BA8" w:rsidRPr="007D0A82">
        <w:rPr>
          <w:rFonts w:cs="Arial"/>
          <w:szCs w:val="22"/>
        </w:rPr>
        <w:t>Employee</w:t>
      </w:r>
      <w:r w:rsidR="00605A78" w:rsidRPr="007D0A82">
        <w:rPr>
          <w:rFonts w:cs="Arial"/>
          <w:szCs w:val="22"/>
        </w:rPr>
        <w:t xml:space="preserve"> </w:t>
      </w:r>
      <w:r w:rsidR="00A95336" w:rsidRPr="007D0A82">
        <w:rPr>
          <w:rFonts w:cs="Arial"/>
          <w:szCs w:val="22"/>
        </w:rPr>
        <w:t>will pay</w:t>
      </w:r>
      <w:r w:rsidR="007D0A82" w:rsidRPr="007D0A82">
        <w:rPr>
          <w:rFonts w:cs="Arial"/>
          <w:szCs w:val="22"/>
        </w:rPr>
        <w:t xml:space="preserve"> for</w:t>
      </w:r>
      <w:r w:rsidR="003B3F25">
        <w:rPr>
          <w:rFonts w:cs="Arial"/>
          <w:szCs w:val="22"/>
        </w:rPr>
        <w:t>,</w:t>
      </w:r>
      <w:r w:rsidR="007D0A82" w:rsidRPr="007D0A82">
        <w:rPr>
          <w:rFonts w:cs="Arial"/>
          <w:szCs w:val="22"/>
        </w:rPr>
        <w:t xml:space="preserve"> </w:t>
      </w:r>
      <w:r w:rsidR="003B3F25" w:rsidRPr="007D0A82">
        <w:rPr>
          <w:rFonts w:cs="Arial"/>
          <w:szCs w:val="22"/>
        </w:rPr>
        <w:t>accommodations</w:t>
      </w:r>
      <w:r w:rsidR="003B3F25">
        <w:rPr>
          <w:rFonts w:cs="Arial"/>
          <w:szCs w:val="22"/>
        </w:rPr>
        <w:t xml:space="preserve">, </w:t>
      </w:r>
      <w:r w:rsidR="00297C0E" w:rsidRPr="00297C0E">
        <w:rPr>
          <w:rFonts w:cs="Arial"/>
          <w:szCs w:val="22"/>
        </w:rPr>
        <w:t>meals up to $60 per day</w:t>
      </w:r>
      <w:r w:rsidR="00297C0E">
        <w:rPr>
          <w:rFonts w:cs="Arial"/>
          <w:color w:val="FF0000"/>
          <w:szCs w:val="22"/>
        </w:rPr>
        <w:t>,</w:t>
      </w:r>
      <w:r w:rsidR="00297C0E" w:rsidRPr="007D0A82">
        <w:rPr>
          <w:rFonts w:cs="Arial"/>
          <w:szCs w:val="22"/>
        </w:rPr>
        <w:t xml:space="preserve"> </w:t>
      </w:r>
      <w:r w:rsidR="007D0A82" w:rsidRPr="007D0A82">
        <w:rPr>
          <w:rFonts w:cs="Arial"/>
          <w:szCs w:val="22"/>
        </w:rPr>
        <w:t xml:space="preserve">parking, and travel expenses </w:t>
      </w:r>
      <w:r w:rsidR="00A95336" w:rsidRPr="007D0A82">
        <w:rPr>
          <w:rFonts w:cs="Arial"/>
          <w:szCs w:val="22"/>
        </w:rPr>
        <w:t xml:space="preserve">or reimburse </w:t>
      </w:r>
      <w:r w:rsidR="007D0A82" w:rsidRPr="007D0A82">
        <w:rPr>
          <w:rFonts w:cs="Arial"/>
          <w:szCs w:val="22"/>
        </w:rPr>
        <w:t xml:space="preserve">the Employee </w:t>
      </w:r>
      <w:r w:rsidR="00605A78" w:rsidRPr="007D0A82">
        <w:rPr>
          <w:rFonts w:cs="Arial"/>
          <w:szCs w:val="22"/>
        </w:rPr>
        <w:t>with proper receipt</w:t>
      </w:r>
      <w:r w:rsidR="00A95336" w:rsidRPr="007D0A82">
        <w:rPr>
          <w:rFonts w:cs="Arial"/>
          <w:szCs w:val="22"/>
        </w:rPr>
        <w:t>s</w:t>
      </w:r>
      <w:r w:rsidR="00A95336">
        <w:rPr>
          <w:rFonts w:cs="Arial"/>
          <w:color w:val="C00000"/>
          <w:szCs w:val="22"/>
        </w:rPr>
        <w:t>.</w:t>
      </w:r>
      <w:r w:rsidR="003B3F25">
        <w:rPr>
          <w:rFonts w:cs="Arial"/>
          <w:color w:val="C00000"/>
          <w:szCs w:val="22"/>
        </w:rPr>
        <w:t xml:space="preserve"> </w:t>
      </w:r>
    </w:p>
    <w:p w14:paraId="6BB943D2" w14:textId="77777777" w:rsidR="004C72EB" w:rsidRPr="00553142" w:rsidRDefault="004C72EB" w:rsidP="008A0EF8">
      <w:pPr>
        <w:pStyle w:val="MOA1"/>
        <w:ind w:left="720" w:hanging="720"/>
        <w:rPr>
          <w:rFonts w:cs="Arial"/>
          <w:szCs w:val="22"/>
        </w:rPr>
      </w:pPr>
    </w:p>
    <w:p w14:paraId="3D6BB4D1" w14:textId="77777777" w:rsidR="004C72EB" w:rsidRPr="003B3F25" w:rsidRDefault="004C72EB" w:rsidP="008A0EF8">
      <w:pPr>
        <w:pStyle w:val="MOA1"/>
        <w:ind w:left="720" w:hanging="720"/>
        <w:rPr>
          <w:rFonts w:cs="Arial"/>
          <w:color w:val="FF0000"/>
          <w:szCs w:val="22"/>
        </w:rPr>
      </w:pPr>
      <w:r w:rsidRPr="00553142">
        <w:rPr>
          <w:rFonts w:cs="Arial"/>
          <w:szCs w:val="22"/>
        </w:rPr>
        <w:t>10.02</w:t>
      </w:r>
      <w:r w:rsidRPr="00553142">
        <w:rPr>
          <w:rFonts w:cs="Arial"/>
          <w:szCs w:val="22"/>
        </w:rPr>
        <w:tab/>
        <w:t xml:space="preserve">When an </w:t>
      </w:r>
      <w:r w:rsidR="003D6BA8">
        <w:rPr>
          <w:rFonts w:cs="Arial"/>
          <w:szCs w:val="22"/>
        </w:rPr>
        <w:t>Employee</w:t>
      </w:r>
      <w:r w:rsidRPr="00553142">
        <w:rPr>
          <w:rFonts w:cs="Arial"/>
          <w:szCs w:val="22"/>
        </w:rPr>
        <w:t xml:space="preserve"> is required to work away from their normal place of employment and/or is required to use </w:t>
      </w:r>
      <w:r w:rsidR="009C4484" w:rsidRPr="007D0A82">
        <w:rPr>
          <w:rFonts w:cs="Arial"/>
          <w:szCs w:val="22"/>
        </w:rPr>
        <w:t>their</w:t>
      </w:r>
      <w:r w:rsidR="009C4484">
        <w:rPr>
          <w:rFonts w:cs="Arial"/>
          <w:szCs w:val="22"/>
        </w:rPr>
        <w:t xml:space="preserve"> </w:t>
      </w:r>
      <w:r w:rsidRPr="00553142">
        <w:rPr>
          <w:rFonts w:cs="Arial"/>
          <w:szCs w:val="22"/>
        </w:rPr>
        <w:t xml:space="preserve">own vehicle on behalf of the </w:t>
      </w:r>
      <w:r w:rsidR="003D6BA8">
        <w:rPr>
          <w:rFonts w:cs="Arial"/>
          <w:szCs w:val="22"/>
        </w:rPr>
        <w:t>Employer</w:t>
      </w:r>
      <w:r w:rsidRPr="00553142">
        <w:rPr>
          <w:rFonts w:cs="Arial"/>
          <w:szCs w:val="22"/>
        </w:rPr>
        <w:t xml:space="preserve">, the </w:t>
      </w:r>
      <w:r w:rsidR="003D6BA8">
        <w:rPr>
          <w:rFonts w:cs="Arial"/>
          <w:szCs w:val="22"/>
        </w:rPr>
        <w:t>Employee</w:t>
      </w:r>
      <w:r w:rsidRPr="00553142">
        <w:rPr>
          <w:rFonts w:cs="Arial"/>
          <w:szCs w:val="22"/>
        </w:rPr>
        <w:t xml:space="preserve"> shall be entitled to compensation for parking, accommodation and other related expenses upon production of receipts.  </w:t>
      </w:r>
      <w:r w:rsidRPr="00297C0E">
        <w:rPr>
          <w:rFonts w:cs="Arial"/>
          <w:szCs w:val="22"/>
        </w:rPr>
        <w:t xml:space="preserve">In addition, mileage will be paid at the </w:t>
      </w:r>
      <w:r w:rsidR="00297C0E" w:rsidRPr="00297C0E">
        <w:rPr>
          <w:rFonts w:cs="Arial"/>
          <w:szCs w:val="22"/>
        </w:rPr>
        <w:t xml:space="preserve">current Canada Revenue Agency rate </w:t>
      </w:r>
      <w:r w:rsidR="00297C0E">
        <w:rPr>
          <w:rFonts w:cs="Arial"/>
          <w:szCs w:val="22"/>
        </w:rPr>
        <w:t xml:space="preserve">or the </w:t>
      </w:r>
      <w:r w:rsidR="003B3F25" w:rsidRPr="00297C0E">
        <w:rPr>
          <w:rFonts w:cs="Arial"/>
          <w:szCs w:val="22"/>
        </w:rPr>
        <w:t>same rate as</w:t>
      </w:r>
      <w:r w:rsidR="00297C0E">
        <w:rPr>
          <w:rFonts w:cs="Arial"/>
          <w:szCs w:val="22"/>
        </w:rPr>
        <w:t xml:space="preserve"> paid to the Executive Director.</w:t>
      </w:r>
    </w:p>
    <w:p w14:paraId="6804948F" w14:textId="77777777" w:rsidR="004C72EB" w:rsidRPr="00553142" w:rsidRDefault="004C72EB" w:rsidP="00297C0E">
      <w:pPr>
        <w:pStyle w:val="MOA1"/>
        <w:rPr>
          <w:rFonts w:cs="Arial"/>
          <w:szCs w:val="22"/>
        </w:rPr>
      </w:pPr>
    </w:p>
    <w:p w14:paraId="12C41B9A" w14:textId="77777777" w:rsidR="004C72EB" w:rsidRPr="00553142" w:rsidRDefault="00297C0E" w:rsidP="008A0EF8">
      <w:pPr>
        <w:pStyle w:val="MOA1"/>
        <w:ind w:left="720" w:hanging="720"/>
        <w:rPr>
          <w:rFonts w:cs="Arial"/>
          <w:szCs w:val="22"/>
        </w:rPr>
      </w:pPr>
      <w:r>
        <w:rPr>
          <w:rFonts w:cs="Arial"/>
          <w:szCs w:val="22"/>
        </w:rPr>
        <w:t>10.03</w:t>
      </w:r>
      <w:r w:rsidR="004C72EB" w:rsidRPr="00553142">
        <w:rPr>
          <w:rFonts w:cs="Arial"/>
          <w:szCs w:val="22"/>
        </w:rPr>
        <w:tab/>
        <w:t>Expense claims shall be submitted monthly.</w:t>
      </w:r>
    </w:p>
    <w:p w14:paraId="08639AC5" w14:textId="77777777" w:rsidR="004C72EB" w:rsidRPr="00553142" w:rsidRDefault="004C72EB" w:rsidP="008A0EF8">
      <w:pPr>
        <w:pStyle w:val="MOA1"/>
        <w:ind w:left="720" w:hanging="720"/>
        <w:rPr>
          <w:rFonts w:cs="Arial"/>
          <w:szCs w:val="22"/>
        </w:rPr>
      </w:pPr>
    </w:p>
    <w:p w14:paraId="70353767" w14:textId="77777777" w:rsidR="004C72EB" w:rsidRDefault="00297C0E" w:rsidP="00297C0E">
      <w:pPr>
        <w:pStyle w:val="MOA1"/>
        <w:ind w:left="720" w:hanging="720"/>
        <w:rPr>
          <w:rFonts w:cs="Arial"/>
          <w:szCs w:val="22"/>
        </w:rPr>
      </w:pPr>
      <w:r>
        <w:rPr>
          <w:rFonts w:cs="Arial"/>
          <w:szCs w:val="22"/>
        </w:rPr>
        <w:t>10.04</w:t>
      </w:r>
      <w:r w:rsidR="004C72EB" w:rsidRPr="00553142">
        <w:rPr>
          <w:rFonts w:cs="Arial"/>
          <w:szCs w:val="22"/>
        </w:rPr>
        <w:tab/>
      </w:r>
      <w:r w:rsidR="007D0A82" w:rsidRPr="00AF48EB">
        <w:rPr>
          <w:rFonts w:cs="Arial"/>
          <w:szCs w:val="22"/>
        </w:rPr>
        <w:t xml:space="preserve">The Employer shall provide parking at the Employees’ regular place of work at no cost to the Employee.  </w:t>
      </w:r>
    </w:p>
    <w:p w14:paraId="449B6154" w14:textId="77777777" w:rsidR="00297C0E" w:rsidRPr="00297C0E" w:rsidRDefault="00297C0E" w:rsidP="00297C0E">
      <w:pPr>
        <w:pStyle w:val="BodyText2"/>
        <w:spacing w:line="240" w:lineRule="auto"/>
      </w:pPr>
    </w:p>
    <w:p w14:paraId="17F1B78C" w14:textId="3A27469C" w:rsidR="004C72EB" w:rsidRPr="002B50AB" w:rsidRDefault="00297C0E" w:rsidP="00297C0E">
      <w:pPr>
        <w:pStyle w:val="MOA1"/>
        <w:ind w:left="720" w:hanging="720"/>
        <w:rPr>
          <w:rFonts w:cs="Arial"/>
          <w:color w:val="92D050"/>
          <w:szCs w:val="22"/>
        </w:rPr>
      </w:pPr>
      <w:r>
        <w:rPr>
          <w:rFonts w:cs="Arial"/>
          <w:szCs w:val="22"/>
        </w:rPr>
        <w:t>10.05</w:t>
      </w:r>
      <w:r w:rsidR="004C72EB" w:rsidRPr="00553142">
        <w:rPr>
          <w:rFonts w:cs="Arial"/>
          <w:szCs w:val="22"/>
        </w:rPr>
        <w:tab/>
        <w:t xml:space="preserve">Where the </w:t>
      </w:r>
      <w:r w:rsidR="003D6BA8">
        <w:rPr>
          <w:rFonts w:cs="Arial"/>
          <w:szCs w:val="22"/>
        </w:rPr>
        <w:t>Employee</w:t>
      </w:r>
      <w:r w:rsidR="004C72EB" w:rsidRPr="00553142">
        <w:rPr>
          <w:rFonts w:cs="Arial"/>
          <w:szCs w:val="22"/>
        </w:rPr>
        <w:t xml:space="preserve"> is required to me</w:t>
      </w:r>
      <w:r w:rsidR="006B3C53">
        <w:rPr>
          <w:rFonts w:cs="Arial"/>
          <w:szCs w:val="22"/>
        </w:rPr>
        <w:t xml:space="preserve">et with others to discuss </w:t>
      </w:r>
      <w:r w:rsidR="00201A95" w:rsidRPr="00A26B90">
        <w:rPr>
          <w:rFonts w:cs="Arial"/>
          <w:szCs w:val="22"/>
        </w:rPr>
        <w:t>Employer</w:t>
      </w:r>
      <w:r w:rsidR="00201A95">
        <w:rPr>
          <w:rFonts w:cs="Arial"/>
          <w:color w:val="0070C0"/>
          <w:szCs w:val="22"/>
        </w:rPr>
        <w:t xml:space="preserve"> </w:t>
      </w:r>
      <w:r>
        <w:rPr>
          <w:rFonts w:cs="Arial"/>
          <w:szCs w:val="22"/>
        </w:rPr>
        <w:t>business over the meal period, the meal expenses shall</w:t>
      </w:r>
      <w:r w:rsidR="002B50AB">
        <w:rPr>
          <w:rFonts w:cs="Arial"/>
          <w:szCs w:val="22"/>
        </w:rPr>
        <w:t xml:space="preserve"> </w:t>
      </w:r>
      <w:r>
        <w:rPr>
          <w:rFonts w:cs="Arial"/>
          <w:szCs w:val="22"/>
        </w:rPr>
        <w:t>be reimbursed upon the production of receipts</w:t>
      </w:r>
    </w:p>
    <w:p w14:paraId="2F1B3C25" w14:textId="77777777" w:rsidR="004C72EB" w:rsidRPr="00553142" w:rsidRDefault="004C72EB" w:rsidP="00297C0E">
      <w:pPr>
        <w:pStyle w:val="BodyText2"/>
        <w:spacing w:after="0" w:line="240" w:lineRule="auto"/>
        <w:ind w:left="720" w:hanging="720"/>
        <w:rPr>
          <w:rFonts w:ascii="Arial" w:hAnsi="Arial"/>
        </w:rPr>
      </w:pPr>
    </w:p>
    <w:p w14:paraId="42DF1974" w14:textId="77777777" w:rsidR="004C72EB" w:rsidRDefault="004C72EB" w:rsidP="00297C0E">
      <w:pPr>
        <w:pStyle w:val="MOA1"/>
        <w:numPr>
          <w:ilvl w:val="1"/>
          <w:numId w:val="14"/>
        </w:numPr>
        <w:rPr>
          <w:rFonts w:cs="Arial"/>
          <w:szCs w:val="22"/>
        </w:rPr>
      </w:pPr>
      <w:r>
        <w:rPr>
          <w:rFonts w:cs="Arial"/>
          <w:szCs w:val="22"/>
        </w:rPr>
        <w:t xml:space="preserve">When an </w:t>
      </w:r>
      <w:r w:rsidR="003D6BA8">
        <w:rPr>
          <w:rFonts w:cs="Arial"/>
          <w:szCs w:val="22"/>
        </w:rPr>
        <w:t>Employee</w:t>
      </w:r>
      <w:r>
        <w:rPr>
          <w:rFonts w:cs="Arial"/>
          <w:szCs w:val="22"/>
        </w:rPr>
        <w:t xml:space="preserve"> is required to work outside the province of Alberta, the </w:t>
      </w:r>
      <w:r w:rsidR="003D6BA8">
        <w:rPr>
          <w:rFonts w:cs="Arial"/>
          <w:szCs w:val="22"/>
        </w:rPr>
        <w:t>Employee</w:t>
      </w:r>
      <w:r>
        <w:rPr>
          <w:rFonts w:cs="Arial"/>
          <w:szCs w:val="22"/>
        </w:rPr>
        <w:t xml:space="preserve"> </w:t>
      </w:r>
      <w:r w:rsidR="00297C0E">
        <w:rPr>
          <w:rFonts w:cs="Arial"/>
          <w:szCs w:val="22"/>
        </w:rPr>
        <w:t xml:space="preserve"> </w:t>
      </w:r>
      <w:r>
        <w:rPr>
          <w:rFonts w:cs="Arial"/>
          <w:szCs w:val="22"/>
        </w:rPr>
        <w:t xml:space="preserve">shall be entitled to </w:t>
      </w:r>
      <w:r w:rsidR="00B12629" w:rsidRPr="000B5CDA">
        <w:rPr>
          <w:rFonts w:cs="Arial"/>
          <w:szCs w:val="22"/>
        </w:rPr>
        <w:t>twenty</w:t>
      </w:r>
      <w:r w:rsidRPr="000B5CDA">
        <w:rPr>
          <w:rFonts w:cs="Arial"/>
          <w:szCs w:val="22"/>
        </w:rPr>
        <w:t xml:space="preserve"> dollars ($</w:t>
      </w:r>
      <w:r w:rsidR="00B12629" w:rsidRPr="000B5CDA">
        <w:rPr>
          <w:rFonts w:cs="Arial"/>
          <w:szCs w:val="22"/>
        </w:rPr>
        <w:t>20</w:t>
      </w:r>
      <w:r w:rsidRPr="000B5CDA">
        <w:rPr>
          <w:rFonts w:cs="Arial"/>
          <w:szCs w:val="22"/>
        </w:rPr>
        <w:t>.00)</w:t>
      </w:r>
      <w:r>
        <w:rPr>
          <w:rFonts w:cs="Arial"/>
          <w:szCs w:val="22"/>
        </w:rPr>
        <w:t xml:space="preserve"> per day in addition to 10.01 above to cover additional costs incurred.</w:t>
      </w:r>
    </w:p>
    <w:p w14:paraId="03E051F5" w14:textId="77777777" w:rsidR="004C72EB" w:rsidRPr="00553142" w:rsidRDefault="004C72EB" w:rsidP="00DE6263">
      <w:pPr>
        <w:rPr>
          <w:rFonts w:ascii="Arial" w:hAnsi="Arial" w:cs="Arial"/>
          <w:sz w:val="22"/>
          <w:szCs w:val="22"/>
        </w:rPr>
      </w:pPr>
    </w:p>
    <w:p w14:paraId="4FB4DD2C" w14:textId="77777777" w:rsidR="00464A2B" w:rsidRDefault="00464A2B" w:rsidP="008D220D">
      <w:pPr>
        <w:pStyle w:val="Heading1"/>
      </w:pPr>
      <w:bookmarkStart w:id="12" w:name="_Toc261954614"/>
    </w:p>
    <w:p w14:paraId="6895D186" w14:textId="70DD806D" w:rsidR="004C72EB" w:rsidRDefault="004C72EB" w:rsidP="008D220D">
      <w:pPr>
        <w:pStyle w:val="Heading1"/>
      </w:pPr>
      <w:r>
        <w:t>ARTICLE</w:t>
      </w:r>
      <w:r w:rsidRPr="00553142">
        <w:t xml:space="preserve"> 11 </w:t>
      </w:r>
      <w:r w:rsidR="00B12629">
        <w:t>–</w:t>
      </w:r>
      <w:r w:rsidRPr="00553142">
        <w:t xml:space="preserve"> HOLIDAYS</w:t>
      </w:r>
      <w:bookmarkEnd w:id="12"/>
      <w:r w:rsidR="00B45980">
        <w:t>*</w:t>
      </w:r>
    </w:p>
    <w:p w14:paraId="5693FB23" w14:textId="77777777" w:rsidR="00B12629" w:rsidRPr="00B12629" w:rsidRDefault="00B12629" w:rsidP="00B12629">
      <w:pPr>
        <w:rPr>
          <w:lang w:val="en-US" w:eastAsia="en-CA"/>
        </w:rPr>
      </w:pPr>
    </w:p>
    <w:p w14:paraId="0616586B" w14:textId="77777777" w:rsidR="004C72EB" w:rsidRPr="00553142" w:rsidRDefault="004C72EB" w:rsidP="008A0EF8">
      <w:pPr>
        <w:pStyle w:val="MOA1"/>
        <w:ind w:left="720" w:hanging="720"/>
        <w:rPr>
          <w:rFonts w:cs="Arial"/>
          <w:szCs w:val="22"/>
        </w:rPr>
      </w:pPr>
      <w:r w:rsidRPr="00553142">
        <w:rPr>
          <w:rFonts w:cs="Arial"/>
          <w:szCs w:val="22"/>
        </w:rPr>
        <w:t>11.01</w:t>
      </w:r>
      <w:r w:rsidRPr="00553142">
        <w:rPr>
          <w:rFonts w:cs="Arial"/>
          <w:szCs w:val="22"/>
        </w:rPr>
        <w:tab/>
        <w:t xml:space="preserve">The </w:t>
      </w:r>
      <w:r w:rsidR="003D6BA8">
        <w:rPr>
          <w:rFonts w:cs="Arial"/>
          <w:szCs w:val="22"/>
        </w:rPr>
        <w:t>Employer</w:t>
      </w:r>
      <w:r w:rsidRPr="00553142">
        <w:rPr>
          <w:rFonts w:cs="Arial"/>
          <w:szCs w:val="22"/>
        </w:rPr>
        <w:t xml:space="preserve"> agrees to provide </w:t>
      </w:r>
      <w:r w:rsidR="003D6BA8">
        <w:rPr>
          <w:rFonts w:cs="Arial"/>
          <w:szCs w:val="22"/>
        </w:rPr>
        <w:t>Employee</w:t>
      </w:r>
      <w:r w:rsidRPr="00553142">
        <w:rPr>
          <w:rFonts w:cs="Arial"/>
          <w:szCs w:val="22"/>
        </w:rPr>
        <w:t>s with the following holidays without loss of pay:</w:t>
      </w:r>
      <w:r w:rsidR="00DB40B3">
        <w:rPr>
          <w:rFonts w:cs="Arial"/>
          <w:szCs w:val="22"/>
        </w:rPr>
        <w:t xml:space="preserve"> </w:t>
      </w:r>
    </w:p>
    <w:p w14:paraId="224AA729" w14:textId="77777777" w:rsidR="004C72EB" w:rsidRPr="00553142" w:rsidRDefault="004C72EB" w:rsidP="00DE6263">
      <w:pPr>
        <w:rPr>
          <w:rFonts w:ascii="Arial" w:hAnsi="Arial" w:cs="Arial"/>
          <w:sz w:val="22"/>
          <w:szCs w:val="22"/>
        </w:rPr>
      </w:pPr>
    </w:p>
    <w:p w14:paraId="24FBA2C4" w14:textId="77777777" w:rsidR="004C72EB" w:rsidRPr="00EC4DB1" w:rsidRDefault="004C72EB" w:rsidP="00DE6263">
      <w:pPr>
        <w:rPr>
          <w:rFonts w:ascii="Arial" w:hAnsi="Arial" w:cs="Arial"/>
          <w:sz w:val="22"/>
          <w:szCs w:val="22"/>
        </w:rPr>
      </w:pPr>
      <w:r w:rsidRPr="00553142">
        <w:rPr>
          <w:rFonts w:ascii="Arial" w:hAnsi="Arial" w:cs="Arial"/>
          <w:sz w:val="22"/>
          <w:szCs w:val="22"/>
        </w:rPr>
        <w:tab/>
      </w:r>
      <w:r w:rsidRPr="00553142">
        <w:rPr>
          <w:rFonts w:ascii="Arial" w:hAnsi="Arial" w:cs="Arial"/>
          <w:sz w:val="22"/>
          <w:szCs w:val="22"/>
        </w:rPr>
        <w:tab/>
      </w:r>
      <w:r w:rsidRPr="00EC4DB1">
        <w:rPr>
          <w:rFonts w:ascii="Arial" w:hAnsi="Arial" w:cs="Arial"/>
          <w:sz w:val="22"/>
          <w:szCs w:val="22"/>
        </w:rPr>
        <w:t>Good Friday</w:t>
      </w:r>
      <w:r w:rsidRPr="00EC4DB1">
        <w:rPr>
          <w:rFonts w:ascii="Arial" w:hAnsi="Arial" w:cs="Arial"/>
          <w:sz w:val="22"/>
          <w:szCs w:val="22"/>
        </w:rPr>
        <w:tab/>
      </w:r>
      <w:r w:rsidRPr="00EC4DB1">
        <w:rPr>
          <w:rFonts w:ascii="Arial" w:hAnsi="Arial" w:cs="Arial"/>
          <w:sz w:val="22"/>
          <w:szCs w:val="22"/>
        </w:rPr>
        <w:tab/>
      </w:r>
      <w:r w:rsidRPr="00EC4DB1">
        <w:rPr>
          <w:rFonts w:ascii="Arial" w:hAnsi="Arial" w:cs="Arial"/>
          <w:sz w:val="22"/>
          <w:szCs w:val="22"/>
        </w:rPr>
        <w:tab/>
        <w:t>Civic Holiday (August)</w:t>
      </w:r>
    </w:p>
    <w:p w14:paraId="64A00EFE" w14:textId="77777777" w:rsidR="004C72EB" w:rsidRPr="00EC4DB1" w:rsidRDefault="004C72EB" w:rsidP="00DE6263">
      <w:pPr>
        <w:rPr>
          <w:rFonts w:ascii="Arial" w:hAnsi="Arial" w:cs="Arial"/>
          <w:sz w:val="22"/>
          <w:szCs w:val="22"/>
        </w:rPr>
      </w:pPr>
      <w:r w:rsidRPr="00EC4DB1">
        <w:rPr>
          <w:rFonts w:ascii="Arial" w:hAnsi="Arial" w:cs="Arial"/>
          <w:sz w:val="22"/>
          <w:szCs w:val="22"/>
        </w:rPr>
        <w:tab/>
      </w:r>
      <w:r w:rsidRPr="00EC4DB1">
        <w:rPr>
          <w:rFonts w:ascii="Arial" w:hAnsi="Arial" w:cs="Arial"/>
          <w:sz w:val="22"/>
          <w:szCs w:val="22"/>
        </w:rPr>
        <w:tab/>
        <w:t>Easter Monday</w:t>
      </w:r>
      <w:r w:rsidRPr="00EC4DB1">
        <w:rPr>
          <w:rFonts w:ascii="Arial" w:hAnsi="Arial" w:cs="Arial"/>
          <w:sz w:val="22"/>
          <w:szCs w:val="22"/>
        </w:rPr>
        <w:tab/>
      </w:r>
      <w:r w:rsidRPr="00EC4DB1">
        <w:rPr>
          <w:rFonts w:ascii="Arial" w:hAnsi="Arial" w:cs="Arial"/>
          <w:sz w:val="22"/>
          <w:szCs w:val="22"/>
        </w:rPr>
        <w:tab/>
        <w:t>Labour Day</w:t>
      </w:r>
    </w:p>
    <w:p w14:paraId="6B6C25A6" w14:textId="77777777" w:rsidR="004C72EB" w:rsidRPr="00EC4DB1" w:rsidRDefault="004C72EB" w:rsidP="00DE6263">
      <w:pPr>
        <w:rPr>
          <w:rFonts w:ascii="Arial" w:hAnsi="Arial" w:cs="Arial"/>
          <w:sz w:val="22"/>
          <w:szCs w:val="22"/>
        </w:rPr>
      </w:pPr>
      <w:r w:rsidRPr="00EC4DB1">
        <w:rPr>
          <w:rFonts w:ascii="Arial" w:hAnsi="Arial" w:cs="Arial"/>
          <w:sz w:val="22"/>
          <w:szCs w:val="22"/>
        </w:rPr>
        <w:tab/>
      </w:r>
      <w:r w:rsidRPr="00EC4DB1">
        <w:rPr>
          <w:rFonts w:ascii="Arial" w:hAnsi="Arial" w:cs="Arial"/>
          <w:sz w:val="22"/>
          <w:szCs w:val="22"/>
        </w:rPr>
        <w:tab/>
        <w:t>May Day</w:t>
      </w:r>
      <w:r w:rsidRPr="00EC4DB1">
        <w:rPr>
          <w:rFonts w:ascii="Arial" w:hAnsi="Arial" w:cs="Arial"/>
          <w:sz w:val="22"/>
          <w:szCs w:val="22"/>
        </w:rPr>
        <w:tab/>
      </w:r>
      <w:r w:rsidRPr="00EC4DB1">
        <w:rPr>
          <w:rFonts w:ascii="Arial" w:hAnsi="Arial" w:cs="Arial"/>
          <w:sz w:val="22"/>
          <w:szCs w:val="22"/>
        </w:rPr>
        <w:tab/>
      </w:r>
      <w:r w:rsidRPr="00EC4DB1">
        <w:rPr>
          <w:rFonts w:ascii="Arial" w:hAnsi="Arial" w:cs="Arial"/>
          <w:sz w:val="22"/>
          <w:szCs w:val="22"/>
        </w:rPr>
        <w:tab/>
        <w:t>Thanksgiving Day</w:t>
      </w:r>
    </w:p>
    <w:p w14:paraId="2EED496B" w14:textId="77777777" w:rsidR="004C72EB" w:rsidRPr="00EC4DB1" w:rsidRDefault="004C72EB" w:rsidP="00DE6263">
      <w:pPr>
        <w:rPr>
          <w:rFonts w:ascii="Arial" w:hAnsi="Arial" w:cs="Arial"/>
          <w:sz w:val="22"/>
          <w:szCs w:val="22"/>
        </w:rPr>
      </w:pPr>
      <w:r w:rsidRPr="00EC4DB1">
        <w:rPr>
          <w:rFonts w:ascii="Arial" w:hAnsi="Arial" w:cs="Arial"/>
          <w:sz w:val="22"/>
          <w:szCs w:val="22"/>
        </w:rPr>
        <w:tab/>
      </w:r>
      <w:r w:rsidRPr="00EC4DB1">
        <w:rPr>
          <w:rFonts w:ascii="Arial" w:hAnsi="Arial" w:cs="Arial"/>
          <w:sz w:val="22"/>
          <w:szCs w:val="22"/>
        </w:rPr>
        <w:tab/>
        <w:t>Family Day</w:t>
      </w:r>
      <w:r w:rsidRPr="00EC4DB1">
        <w:rPr>
          <w:rFonts w:ascii="Arial" w:hAnsi="Arial" w:cs="Arial"/>
          <w:sz w:val="22"/>
          <w:szCs w:val="22"/>
        </w:rPr>
        <w:tab/>
      </w:r>
      <w:r w:rsidRPr="00EC4DB1">
        <w:rPr>
          <w:rFonts w:ascii="Arial" w:hAnsi="Arial" w:cs="Arial"/>
          <w:sz w:val="22"/>
          <w:szCs w:val="22"/>
        </w:rPr>
        <w:tab/>
      </w:r>
      <w:r w:rsidRPr="00EC4DB1">
        <w:rPr>
          <w:rFonts w:ascii="Arial" w:hAnsi="Arial" w:cs="Arial"/>
          <w:sz w:val="22"/>
          <w:szCs w:val="22"/>
        </w:rPr>
        <w:tab/>
        <w:t>Canada Day</w:t>
      </w:r>
    </w:p>
    <w:p w14:paraId="602647F0" w14:textId="77777777" w:rsidR="004C72EB" w:rsidRPr="00EC4DB1" w:rsidRDefault="004C72EB" w:rsidP="00DE6263">
      <w:pPr>
        <w:rPr>
          <w:rFonts w:ascii="Arial" w:hAnsi="Arial" w:cs="Arial"/>
          <w:sz w:val="22"/>
          <w:szCs w:val="22"/>
        </w:rPr>
      </w:pPr>
      <w:r w:rsidRPr="00EC4DB1">
        <w:rPr>
          <w:rFonts w:ascii="Arial" w:hAnsi="Arial" w:cs="Arial"/>
          <w:sz w:val="22"/>
          <w:szCs w:val="22"/>
        </w:rPr>
        <w:tab/>
      </w:r>
      <w:r w:rsidRPr="00EC4DB1">
        <w:rPr>
          <w:rFonts w:ascii="Arial" w:hAnsi="Arial" w:cs="Arial"/>
          <w:sz w:val="22"/>
          <w:szCs w:val="22"/>
        </w:rPr>
        <w:tab/>
        <w:t>Victoria Day</w:t>
      </w:r>
      <w:r w:rsidRPr="00EC4DB1">
        <w:rPr>
          <w:rFonts w:ascii="Arial" w:hAnsi="Arial" w:cs="Arial"/>
          <w:sz w:val="22"/>
          <w:szCs w:val="22"/>
        </w:rPr>
        <w:tab/>
      </w:r>
      <w:r w:rsidRPr="00EC4DB1">
        <w:rPr>
          <w:rFonts w:ascii="Arial" w:hAnsi="Arial" w:cs="Arial"/>
          <w:sz w:val="22"/>
          <w:szCs w:val="22"/>
        </w:rPr>
        <w:tab/>
      </w:r>
      <w:r w:rsidRPr="00EC4DB1">
        <w:rPr>
          <w:rFonts w:ascii="Arial" w:hAnsi="Arial" w:cs="Arial"/>
          <w:sz w:val="22"/>
          <w:szCs w:val="22"/>
        </w:rPr>
        <w:tab/>
        <w:t>Remembrance Day</w:t>
      </w:r>
    </w:p>
    <w:p w14:paraId="37A2B9A0" w14:textId="77777777" w:rsidR="000B5CDA" w:rsidRPr="005C2060" w:rsidRDefault="00EC4DB1" w:rsidP="00024D44">
      <w:pPr>
        <w:pStyle w:val="MOA1"/>
        <w:tabs>
          <w:tab w:val="left" w:pos="1440"/>
        </w:tabs>
        <w:ind w:left="1440" w:hanging="1440"/>
        <w:rPr>
          <w:rFonts w:cs="Arial"/>
          <w:szCs w:val="22"/>
        </w:rPr>
      </w:pPr>
      <w:r w:rsidRPr="00EC4DB1">
        <w:rPr>
          <w:rFonts w:cs="Arial"/>
          <w:szCs w:val="22"/>
        </w:rPr>
        <w:tab/>
      </w:r>
      <w:r w:rsidRPr="00EC4DB1">
        <w:rPr>
          <w:rFonts w:cs="Arial"/>
          <w:szCs w:val="22"/>
        </w:rPr>
        <w:tab/>
      </w:r>
      <w:r w:rsidRPr="005C2060">
        <w:rPr>
          <w:rFonts w:cs="Arial"/>
          <w:szCs w:val="22"/>
        </w:rPr>
        <w:t>Christmas Day</w:t>
      </w:r>
      <w:r w:rsidRPr="005C2060">
        <w:rPr>
          <w:rFonts w:cs="Arial"/>
          <w:szCs w:val="22"/>
        </w:rPr>
        <w:tab/>
      </w:r>
      <w:r w:rsidRPr="005C2060">
        <w:rPr>
          <w:rFonts w:cs="Arial"/>
          <w:szCs w:val="22"/>
        </w:rPr>
        <w:tab/>
        <w:t>Boxing Day</w:t>
      </w:r>
    </w:p>
    <w:p w14:paraId="78B7F721" w14:textId="77777777" w:rsidR="00EC4DB1" w:rsidRPr="005C2060" w:rsidRDefault="00EC4DB1" w:rsidP="00EC4DB1">
      <w:pPr>
        <w:pStyle w:val="BodyText2"/>
        <w:spacing w:after="0" w:line="240" w:lineRule="auto"/>
        <w:rPr>
          <w:rFonts w:ascii="Arial" w:hAnsi="Arial" w:cs="Arial"/>
          <w:sz w:val="22"/>
          <w:szCs w:val="22"/>
        </w:rPr>
      </w:pPr>
      <w:r w:rsidRPr="005C2060">
        <w:rPr>
          <w:rFonts w:ascii="Arial" w:hAnsi="Arial" w:cs="Arial"/>
          <w:sz w:val="22"/>
          <w:szCs w:val="22"/>
        </w:rPr>
        <w:tab/>
      </w:r>
      <w:r w:rsidRPr="005C2060">
        <w:rPr>
          <w:rFonts w:ascii="Arial" w:hAnsi="Arial" w:cs="Arial"/>
          <w:sz w:val="22"/>
          <w:szCs w:val="22"/>
        </w:rPr>
        <w:tab/>
        <w:t>New Year’s Day</w:t>
      </w:r>
      <w:r w:rsidRPr="005C2060">
        <w:rPr>
          <w:rFonts w:ascii="Arial" w:hAnsi="Arial" w:cs="Arial"/>
          <w:sz w:val="22"/>
          <w:szCs w:val="22"/>
        </w:rPr>
        <w:tab/>
      </w:r>
      <w:r w:rsidRPr="005C2060">
        <w:rPr>
          <w:rFonts w:ascii="Arial" w:hAnsi="Arial" w:cs="Arial"/>
          <w:sz w:val="22"/>
          <w:szCs w:val="22"/>
        </w:rPr>
        <w:tab/>
        <w:t>New Year’s Eve</w:t>
      </w:r>
    </w:p>
    <w:p w14:paraId="44909C2F" w14:textId="77777777" w:rsidR="00EC4DB1" w:rsidRPr="005C2060" w:rsidRDefault="00EC4DB1" w:rsidP="00EC4DB1">
      <w:pPr>
        <w:pStyle w:val="BodyText2"/>
        <w:spacing w:after="0" w:line="240" w:lineRule="auto"/>
        <w:ind w:left="720" w:firstLine="720"/>
        <w:rPr>
          <w:rFonts w:ascii="Arial" w:hAnsi="Arial" w:cs="Arial"/>
          <w:sz w:val="22"/>
          <w:szCs w:val="22"/>
        </w:rPr>
      </w:pPr>
      <w:r w:rsidRPr="005C2060">
        <w:rPr>
          <w:rFonts w:ascii="Arial" w:hAnsi="Arial" w:cs="Arial"/>
          <w:sz w:val="22"/>
          <w:szCs w:val="22"/>
        </w:rPr>
        <w:t>Christmas Eve</w:t>
      </w:r>
    </w:p>
    <w:p w14:paraId="7AC47FD4" w14:textId="77777777" w:rsidR="000B5CDA" w:rsidRPr="00EC4DB1" w:rsidRDefault="000B5CDA" w:rsidP="00024D44">
      <w:pPr>
        <w:pStyle w:val="MOA1"/>
        <w:tabs>
          <w:tab w:val="left" w:pos="1440"/>
        </w:tabs>
        <w:ind w:left="1440" w:hanging="1440"/>
        <w:rPr>
          <w:rFonts w:cs="Arial"/>
          <w:szCs w:val="22"/>
        </w:rPr>
      </w:pPr>
    </w:p>
    <w:p w14:paraId="5F68D02A" w14:textId="77777777" w:rsidR="004C72EB" w:rsidRDefault="000B5CDA" w:rsidP="00024D44">
      <w:pPr>
        <w:pStyle w:val="MOA1"/>
        <w:tabs>
          <w:tab w:val="left" w:pos="1440"/>
        </w:tabs>
        <w:ind w:left="1440" w:hanging="1440"/>
        <w:rPr>
          <w:rFonts w:cs="Arial"/>
          <w:szCs w:val="22"/>
        </w:rPr>
      </w:pPr>
      <w:r>
        <w:rPr>
          <w:rFonts w:cs="Arial"/>
          <w:szCs w:val="22"/>
        </w:rPr>
        <w:tab/>
      </w:r>
      <w:r w:rsidR="004C72EB" w:rsidRPr="00553142">
        <w:rPr>
          <w:rFonts w:cs="Arial"/>
          <w:szCs w:val="22"/>
        </w:rPr>
        <w:t>and any duly acclaimed Federal, Provincial or Civic Holiday.</w:t>
      </w:r>
    </w:p>
    <w:p w14:paraId="462731AE" w14:textId="77777777" w:rsidR="004C72EB" w:rsidRPr="005C2060" w:rsidRDefault="004C72EB" w:rsidP="00B45980">
      <w:pPr>
        <w:pStyle w:val="MOA1"/>
        <w:rPr>
          <w:rFonts w:cs="Arial"/>
          <w:szCs w:val="22"/>
        </w:rPr>
      </w:pPr>
    </w:p>
    <w:p w14:paraId="68A9C763" w14:textId="77777777" w:rsidR="004C72EB" w:rsidRPr="00553142" w:rsidRDefault="005C2060" w:rsidP="008A0EF8">
      <w:pPr>
        <w:pStyle w:val="MOA1"/>
        <w:ind w:left="720" w:hanging="720"/>
        <w:rPr>
          <w:rFonts w:cs="Arial"/>
          <w:szCs w:val="22"/>
        </w:rPr>
      </w:pPr>
      <w:r>
        <w:rPr>
          <w:rFonts w:cs="Arial"/>
          <w:szCs w:val="22"/>
        </w:rPr>
        <w:t>11.02</w:t>
      </w:r>
      <w:r w:rsidR="004C72EB" w:rsidRPr="00553142">
        <w:rPr>
          <w:rFonts w:cs="Arial"/>
          <w:szCs w:val="22"/>
        </w:rPr>
        <w:tab/>
        <w:t xml:space="preserve">When any of the above holidays fall on a Saturday and/or Sunday, they shall be observed on either the previous Thursday and/or Friday or subsequent Monday and/or Tuesday as directed by the </w:t>
      </w:r>
      <w:r w:rsidR="003D6BA8">
        <w:rPr>
          <w:rFonts w:cs="Arial"/>
          <w:szCs w:val="22"/>
        </w:rPr>
        <w:t>Employer</w:t>
      </w:r>
      <w:r w:rsidR="004C72EB" w:rsidRPr="00553142">
        <w:rPr>
          <w:rFonts w:cs="Arial"/>
          <w:szCs w:val="22"/>
        </w:rPr>
        <w:t>.</w:t>
      </w:r>
    </w:p>
    <w:p w14:paraId="5452FF60" w14:textId="77777777" w:rsidR="004C72EB" w:rsidRPr="00553142" w:rsidRDefault="004C72EB" w:rsidP="008A0EF8">
      <w:pPr>
        <w:pStyle w:val="MOA1"/>
        <w:ind w:left="720" w:hanging="720"/>
        <w:rPr>
          <w:rFonts w:cs="Arial"/>
          <w:szCs w:val="22"/>
        </w:rPr>
      </w:pPr>
    </w:p>
    <w:p w14:paraId="0F1BDA9F" w14:textId="77777777" w:rsidR="004C72EB" w:rsidRPr="00553142" w:rsidRDefault="005C2060" w:rsidP="008A0EF8">
      <w:pPr>
        <w:pStyle w:val="MOA1"/>
        <w:ind w:left="720" w:hanging="720"/>
        <w:rPr>
          <w:rFonts w:cs="Arial"/>
          <w:szCs w:val="22"/>
        </w:rPr>
      </w:pPr>
      <w:r>
        <w:rPr>
          <w:rFonts w:cs="Arial"/>
          <w:szCs w:val="22"/>
        </w:rPr>
        <w:t>11.03</w:t>
      </w:r>
      <w:r w:rsidR="004C72EB" w:rsidRPr="00553142">
        <w:rPr>
          <w:rFonts w:cs="Arial"/>
          <w:szCs w:val="22"/>
        </w:rPr>
        <w:tab/>
        <w:t xml:space="preserve">In the event of any of the holidays enumerated in </w:t>
      </w:r>
      <w:r w:rsidR="004C72EB">
        <w:rPr>
          <w:rFonts w:cs="Arial"/>
          <w:szCs w:val="22"/>
        </w:rPr>
        <w:t>Article</w:t>
      </w:r>
      <w:r w:rsidR="004C72EB" w:rsidRPr="00553142">
        <w:rPr>
          <w:rFonts w:cs="Arial"/>
          <w:szCs w:val="22"/>
        </w:rPr>
        <w:t xml:space="preserve"> 11.01 occurring during the period of any </w:t>
      </w:r>
      <w:r w:rsidR="003D6BA8">
        <w:rPr>
          <w:rFonts w:cs="Arial"/>
          <w:szCs w:val="22"/>
        </w:rPr>
        <w:t>Employee</w:t>
      </w:r>
      <w:r w:rsidR="004C72EB" w:rsidRPr="00553142">
        <w:rPr>
          <w:rFonts w:cs="Arial"/>
          <w:szCs w:val="22"/>
        </w:rPr>
        <w:t>'s vacation, an additional day's vacation with pay shall be allowed for each holiday so occurring.</w:t>
      </w:r>
    </w:p>
    <w:p w14:paraId="3A9EC9F2" w14:textId="77777777" w:rsidR="004C72EB" w:rsidRDefault="004C72EB" w:rsidP="008A0EF8">
      <w:pPr>
        <w:pStyle w:val="MOA1"/>
        <w:ind w:left="720" w:hanging="720"/>
        <w:rPr>
          <w:rFonts w:cs="Arial"/>
          <w:szCs w:val="22"/>
        </w:rPr>
      </w:pPr>
    </w:p>
    <w:p w14:paraId="78B62DFD" w14:textId="2521F1A2" w:rsidR="001A30F5" w:rsidRPr="005C2060" w:rsidRDefault="009A1B49" w:rsidP="00A26B90">
      <w:pPr>
        <w:pStyle w:val="BodyText2"/>
        <w:spacing w:after="0" w:line="240" w:lineRule="auto"/>
        <w:rPr>
          <w:rFonts w:ascii="Arial" w:hAnsi="Arial" w:cs="Arial"/>
          <w:strike/>
          <w:sz w:val="22"/>
          <w:szCs w:val="22"/>
        </w:rPr>
      </w:pPr>
      <w:r w:rsidRPr="001A30F5">
        <w:rPr>
          <w:rFonts w:ascii="Arial" w:hAnsi="Arial" w:cs="Arial"/>
          <w:sz w:val="22"/>
          <w:szCs w:val="22"/>
        </w:rPr>
        <w:t>11.</w:t>
      </w:r>
      <w:r w:rsidRPr="005C2060">
        <w:rPr>
          <w:rFonts w:ascii="Arial" w:hAnsi="Arial" w:cs="Arial"/>
          <w:sz w:val="22"/>
          <w:szCs w:val="22"/>
        </w:rPr>
        <w:t>04</w:t>
      </w:r>
      <w:r w:rsidRPr="005C2060">
        <w:t xml:space="preserve"> </w:t>
      </w:r>
      <w:r w:rsidR="005C2060" w:rsidRPr="005C2060">
        <w:t xml:space="preserve">  </w:t>
      </w:r>
      <w:r w:rsidR="00DB40B3" w:rsidRPr="005C2060">
        <w:rPr>
          <w:rFonts w:ascii="Arial" w:hAnsi="Arial" w:cs="Arial"/>
          <w:sz w:val="22"/>
          <w:szCs w:val="22"/>
        </w:rPr>
        <w:t xml:space="preserve">Additional days between Boxing Day and New Year’s Eve will be provided without loss </w:t>
      </w:r>
      <w:r w:rsidR="005C2060" w:rsidRPr="005C2060">
        <w:rPr>
          <w:rFonts w:ascii="Arial" w:hAnsi="Arial" w:cs="Arial"/>
          <w:sz w:val="22"/>
          <w:szCs w:val="22"/>
        </w:rPr>
        <w:t xml:space="preserve">  </w:t>
      </w:r>
      <w:proofErr w:type="gramStart"/>
      <w:r w:rsidR="005C2060">
        <w:rPr>
          <w:rFonts w:ascii="Arial" w:hAnsi="Arial" w:cs="Arial"/>
          <w:sz w:val="22"/>
          <w:szCs w:val="22"/>
        </w:rPr>
        <w:t xml:space="preserve">  </w:t>
      </w:r>
      <w:r w:rsidR="00A26B90">
        <w:rPr>
          <w:rFonts w:ascii="Arial" w:hAnsi="Arial" w:cs="Arial"/>
          <w:sz w:val="22"/>
          <w:szCs w:val="22"/>
        </w:rPr>
        <w:t>.</w:t>
      </w:r>
      <w:proofErr w:type="gramEnd"/>
      <w:r w:rsidR="00A26B90">
        <w:rPr>
          <w:rFonts w:ascii="Arial" w:hAnsi="Arial" w:cs="Arial"/>
          <w:sz w:val="22"/>
          <w:szCs w:val="22"/>
        </w:rPr>
        <w:t xml:space="preserve">           </w:t>
      </w:r>
      <w:r w:rsidR="00DB40B3" w:rsidRPr="005C2060">
        <w:rPr>
          <w:rFonts w:ascii="Arial" w:hAnsi="Arial" w:cs="Arial"/>
          <w:sz w:val="22"/>
          <w:szCs w:val="22"/>
        </w:rPr>
        <w:t>of pay to provide a period of closure of the office over the Christmas season</w:t>
      </w:r>
      <w:r w:rsidR="005C2060">
        <w:rPr>
          <w:rFonts w:ascii="Arial" w:hAnsi="Arial" w:cs="Arial"/>
          <w:sz w:val="22"/>
          <w:szCs w:val="22"/>
        </w:rPr>
        <w:t>.</w:t>
      </w:r>
    </w:p>
    <w:p w14:paraId="000F4464" w14:textId="77777777" w:rsidR="009A1B49" w:rsidRPr="005C2060" w:rsidRDefault="001A30F5" w:rsidP="00D17BE7">
      <w:pPr>
        <w:pStyle w:val="BodyText2"/>
        <w:spacing w:after="0" w:line="240" w:lineRule="auto"/>
        <w:ind w:left="720"/>
        <w:rPr>
          <w:rFonts w:ascii="Arial" w:hAnsi="Arial" w:cs="Arial"/>
          <w:sz w:val="22"/>
          <w:szCs w:val="22"/>
        </w:rPr>
      </w:pPr>
      <w:r w:rsidRPr="005C2060">
        <w:rPr>
          <w:rFonts w:ascii="Arial" w:hAnsi="Arial" w:cs="Arial"/>
          <w:sz w:val="22"/>
          <w:szCs w:val="22"/>
        </w:rPr>
        <w:t>.</w:t>
      </w:r>
      <w:r w:rsidR="00A01F78" w:rsidRPr="005C2060">
        <w:rPr>
          <w:rFonts w:ascii="Arial" w:hAnsi="Arial" w:cs="Arial"/>
          <w:sz w:val="22"/>
          <w:szCs w:val="22"/>
        </w:rPr>
        <w:t xml:space="preserve"> </w:t>
      </w:r>
    </w:p>
    <w:p w14:paraId="64BF5F02" w14:textId="77777777" w:rsidR="00464A2B" w:rsidRPr="00D17BE7" w:rsidRDefault="00464A2B" w:rsidP="008D220D">
      <w:pPr>
        <w:pStyle w:val="Heading1"/>
        <w:rPr>
          <w:szCs w:val="22"/>
        </w:rPr>
      </w:pPr>
      <w:bookmarkStart w:id="13" w:name="_Toc261954615"/>
    </w:p>
    <w:p w14:paraId="1CACAFCA" w14:textId="7AF3EDA4" w:rsidR="004C72EB" w:rsidRDefault="004C72EB" w:rsidP="008D220D">
      <w:pPr>
        <w:pStyle w:val="Heading1"/>
      </w:pPr>
      <w:r>
        <w:t>ARTICLE</w:t>
      </w:r>
      <w:r w:rsidRPr="00553142">
        <w:t xml:space="preserve"> 12 </w:t>
      </w:r>
      <w:r w:rsidR="00A53A3E">
        <w:t>–</w:t>
      </w:r>
      <w:r w:rsidRPr="00553142">
        <w:t xml:space="preserve"> VACATIONS</w:t>
      </w:r>
      <w:bookmarkEnd w:id="13"/>
      <w:r w:rsidR="00B45980">
        <w:t>*</w:t>
      </w:r>
    </w:p>
    <w:p w14:paraId="27E09441" w14:textId="77777777" w:rsidR="00A53A3E" w:rsidRPr="00A53A3E" w:rsidRDefault="00A53A3E" w:rsidP="00A53A3E">
      <w:pPr>
        <w:rPr>
          <w:lang w:val="en-US" w:eastAsia="en-CA"/>
        </w:rPr>
      </w:pPr>
    </w:p>
    <w:p w14:paraId="6DA43A1B" w14:textId="77777777" w:rsidR="004C72EB" w:rsidRPr="00DB40B3" w:rsidRDefault="004C72EB" w:rsidP="008A0EF8">
      <w:pPr>
        <w:pStyle w:val="MOA1"/>
        <w:ind w:left="720" w:hanging="720"/>
        <w:rPr>
          <w:rFonts w:cs="Arial"/>
          <w:color w:val="FF0000"/>
          <w:szCs w:val="22"/>
        </w:rPr>
      </w:pPr>
      <w:r w:rsidRPr="00553142">
        <w:rPr>
          <w:rFonts w:cs="Arial"/>
          <w:szCs w:val="22"/>
        </w:rPr>
        <w:t>12.01</w:t>
      </w:r>
      <w:r w:rsidRPr="00553142">
        <w:rPr>
          <w:rFonts w:cs="Arial"/>
          <w:szCs w:val="22"/>
        </w:rPr>
        <w:tab/>
        <w:t xml:space="preserve">For the purposes of computing vacation entitlement, </w:t>
      </w:r>
      <w:r w:rsidR="00D17BE7" w:rsidRPr="001A30F5">
        <w:rPr>
          <w:rFonts w:cs="Arial"/>
          <w:szCs w:val="22"/>
        </w:rPr>
        <w:t>Employees shall ear</w:t>
      </w:r>
      <w:r w:rsidR="001A30F5" w:rsidRPr="001A30F5">
        <w:rPr>
          <w:rFonts w:cs="Arial"/>
          <w:szCs w:val="22"/>
        </w:rPr>
        <w:t>n</w:t>
      </w:r>
      <w:r w:rsidR="00D17BE7" w:rsidRPr="001A30F5">
        <w:rPr>
          <w:rFonts w:cs="Arial"/>
          <w:szCs w:val="22"/>
        </w:rPr>
        <w:t xml:space="preserve"> vacation at the applicable rate immediately upon hiring</w:t>
      </w:r>
      <w:r w:rsidR="00D17BE7">
        <w:rPr>
          <w:rFonts w:cs="Arial"/>
          <w:szCs w:val="22"/>
        </w:rPr>
        <w:t>.  A</w:t>
      </w:r>
      <w:r w:rsidRPr="00553142">
        <w:rPr>
          <w:rFonts w:cs="Arial"/>
          <w:szCs w:val="22"/>
        </w:rPr>
        <w:t xml:space="preserve">n </w:t>
      </w:r>
      <w:r w:rsidR="003D6BA8">
        <w:rPr>
          <w:rFonts w:cs="Arial"/>
          <w:szCs w:val="22"/>
        </w:rPr>
        <w:t>Employee</w:t>
      </w:r>
      <w:r w:rsidRPr="00553142">
        <w:rPr>
          <w:rFonts w:cs="Arial"/>
          <w:szCs w:val="22"/>
        </w:rPr>
        <w:t xml:space="preserve"> shall be entitled to vacation with pay in accordance with the length of service to become due on the anniversary date of the </w:t>
      </w:r>
      <w:r w:rsidR="003D6BA8">
        <w:rPr>
          <w:rFonts w:cs="Arial"/>
          <w:szCs w:val="22"/>
        </w:rPr>
        <w:t>Employee</w:t>
      </w:r>
      <w:r w:rsidRPr="00553142">
        <w:rPr>
          <w:rFonts w:cs="Arial"/>
          <w:szCs w:val="22"/>
        </w:rPr>
        <w:t xml:space="preserve"> as follows:</w:t>
      </w:r>
      <w:r w:rsidR="00DB40B3">
        <w:rPr>
          <w:rFonts w:cs="Arial"/>
          <w:szCs w:val="22"/>
        </w:rPr>
        <w:t xml:space="preserve"> </w:t>
      </w:r>
    </w:p>
    <w:p w14:paraId="50561C5D" w14:textId="77777777" w:rsidR="004C72EB" w:rsidRPr="00553142" w:rsidRDefault="004C72EB" w:rsidP="008A0EF8">
      <w:pPr>
        <w:pStyle w:val="MOA1"/>
        <w:ind w:left="720" w:hanging="720"/>
        <w:rPr>
          <w:rFonts w:cs="Arial"/>
          <w:szCs w:val="22"/>
        </w:rPr>
      </w:pPr>
    </w:p>
    <w:p w14:paraId="128AEDAF" w14:textId="223FABD2" w:rsidR="004C72EB" w:rsidRPr="00A26B90" w:rsidRDefault="001A30F5" w:rsidP="008A0EF8">
      <w:pPr>
        <w:pStyle w:val="MOA1"/>
        <w:ind w:left="720" w:hanging="720"/>
        <w:rPr>
          <w:rFonts w:cs="Arial"/>
          <w:strike/>
          <w:szCs w:val="22"/>
        </w:rPr>
      </w:pPr>
      <w:r>
        <w:rPr>
          <w:rFonts w:cs="Arial"/>
          <w:szCs w:val="22"/>
        </w:rPr>
        <w:tab/>
      </w:r>
      <w:r w:rsidR="00B45980" w:rsidRPr="00A26B90">
        <w:rPr>
          <w:rFonts w:cs="Arial"/>
          <w:szCs w:val="22"/>
        </w:rPr>
        <w:t>4 weeks after 1 year of service</w:t>
      </w:r>
    </w:p>
    <w:p w14:paraId="76CD1A81" w14:textId="7FAF5434" w:rsidR="004C72EB" w:rsidRPr="00A26B90" w:rsidRDefault="00DB40B3" w:rsidP="008A0EF8">
      <w:pPr>
        <w:pStyle w:val="MOA1"/>
        <w:ind w:left="720" w:hanging="720"/>
        <w:rPr>
          <w:rFonts w:cs="Arial"/>
          <w:strike/>
          <w:szCs w:val="22"/>
        </w:rPr>
      </w:pPr>
      <w:r w:rsidRPr="00A26B90">
        <w:rPr>
          <w:rFonts w:cs="Arial"/>
          <w:szCs w:val="22"/>
        </w:rPr>
        <w:tab/>
      </w:r>
      <w:r w:rsidR="00B45980" w:rsidRPr="00A26B90">
        <w:rPr>
          <w:rFonts w:cs="Arial"/>
          <w:szCs w:val="22"/>
        </w:rPr>
        <w:t>5 weeks after 4 years of service</w:t>
      </w:r>
    </w:p>
    <w:p w14:paraId="357EAF17" w14:textId="043E4295" w:rsidR="004C72EB" w:rsidRPr="00A26B90" w:rsidRDefault="001A30F5" w:rsidP="008A0EF8">
      <w:pPr>
        <w:pStyle w:val="MOA1"/>
        <w:ind w:left="720" w:hanging="720"/>
        <w:rPr>
          <w:rFonts w:cs="Arial"/>
          <w:strike/>
          <w:szCs w:val="22"/>
        </w:rPr>
      </w:pPr>
      <w:r w:rsidRPr="00A26B90">
        <w:rPr>
          <w:rFonts w:cs="Arial"/>
          <w:szCs w:val="22"/>
        </w:rPr>
        <w:tab/>
      </w:r>
      <w:r w:rsidR="00B45980" w:rsidRPr="00A26B90">
        <w:rPr>
          <w:rFonts w:cs="Arial"/>
          <w:szCs w:val="22"/>
        </w:rPr>
        <w:t>6 weeks after 10 years of service</w:t>
      </w:r>
    </w:p>
    <w:p w14:paraId="580FD24E" w14:textId="77777777" w:rsidR="004C72EB" w:rsidRPr="00553142" w:rsidRDefault="001A30F5" w:rsidP="008A0EF8">
      <w:pPr>
        <w:pStyle w:val="MOA1"/>
        <w:ind w:left="720" w:hanging="720"/>
        <w:rPr>
          <w:rFonts w:cs="Arial"/>
          <w:szCs w:val="22"/>
        </w:rPr>
      </w:pPr>
      <w:r>
        <w:rPr>
          <w:rFonts w:cs="Arial"/>
          <w:szCs w:val="22"/>
        </w:rPr>
        <w:tab/>
      </w:r>
    </w:p>
    <w:p w14:paraId="7203E914" w14:textId="77777777" w:rsidR="005C2060" w:rsidRDefault="005C2060" w:rsidP="00230F74">
      <w:pPr>
        <w:pStyle w:val="MOA1"/>
        <w:ind w:left="720" w:hanging="720"/>
        <w:rPr>
          <w:rFonts w:cs="Arial"/>
          <w:szCs w:val="22"/>
        </w:rPr>
      </w:pPr>
    </w:p>
    <w:p w14:paraId="1B118FF1" w14:textId="77777777" w:rsidR="005C2060" w:rsidRPr="005C2060" w:rsidRDefault="005C2060" w:rsidP="005C2060">
      <w:pPr>
        <w:pStyle w:val="BodyText2"/>
        <w:spacing w:after="0" w:line="240" w:lineRule="auto"/>
        <w:ind w:left="720" w:hanging="720"/>
        <w:rPr>
          <w:rFonts w:ascii="Arial" w:hAnsi="Arial" w:cs="Arial"/>
          <w:sz w:val="22"/>
          <w:szCs w:val="22"/>
        </w:rPr>
      </w:pPr>
      <w:r w:rsidRPr="005C2060">
        <w:rPr>
          <w:rFonts w:ascii="Arial" w:hAnsi="Arial" w:cs="Arial"/>
          <w:sz w:val="22"/>
          <w:szCs w:val="22"/>
        </w:rPr>
        <w:t>12.02</w:t>
      </w:r>
      <w:r w:rsidRPr="005C2060">
        <w:rPr>
          <w:rFonts w:ascii="Arial" w:hAnsi="Arial" w:cs="Arial"/>
          <w:sz w:val="22"/>
          <w:szCs w:val="22"/>
        </w:rPr>
        <w:tab/>
        <w:t>Except as noted below, vacation shall be taken within the time period it is earned.  If this is not possible due to operational requirements, unused vacation entitlements will not be forfeited.</w:t>
      </w:r>
    </w:p>
    <w:p w14:paraId="0BCBC4C8" w14:textId="0313539F" w:rsidR="005C2060" w:rsidRDefault="005C2060" w:rsidP="005C2060">
      <w:pPr>
        <w:pStyle w:val="BodyText2"/>
        <w:spacing w:after="0" w:line="240" w:lineRule="auto"/>
        <w:ind w:left="720" w:hanging="720"/>
        <w:rPr>
          <w:rFonts w:ascii="Arial" w:hAnsi="Arial" w:cs="Arial"/>
          <w:sz w:val="22"/>
          <w:szCs w:val="22"/>
        </w:rPr>
      </w:pPr>
      <w:r w:rsidRPr="005C2060">
        <w:rPr>
          <w:rFonts w:ascii="Arial" w:hAnsi="Arial" w:cs="Arial"/>
          <w:sz w:val="22"/>
          <w:szCs w:val="22"/>
        </w:rPr>
        <w:tab/>
        <w:t>Upon written request, up to five (5) days of unused vacation entitlement may be carried over until the next anniversary year.</w:t>
      </w:r>
    </w:p>
    <w:p w14:paraId="177BB3A3" w14:textId="1303AFDA" w:rsidR="00B45980" w:rsidRPr="00B45980" w:rsidRDefault="00B45980" w:rsidP="005C2060">
      <w:pPr>
        <w:pStyle w:val="BodyText2"/>
        <w:spacing w:after="0" w:line="240" w:lineRule="auto"/>
        <w:ind w:left="720" w:hanging="720"/>
        <w:rPr>
          <w:rFonts w:ascii="Arial" w:hAnsi="Arial" w:cs="Arial"/>
          <w:sz w:val="22"/>
          <w:szCs w:val="22"/>
        </w:rPr>
      </w:pPr>
      <w:r>
        <w:rPr>
          <w:rFonts w:ascii="Arial" w:hAnsi="Arial" w:cs="Arial"/>
          <w:sz w:val="22"/>
          <w:szCs w:val="22"/>
        </w:rPr>
        <w:tab/>
      </w:r>
      <w:r w:rsidRPr="00A26B90">
        <w:rPr>
          <w:rFonts w:ascii="Arial" w:hAnsi="Arial" w:cs="Arial"/>
          <w:sz w:val="22"/>
          <w:szCs w:val="22"/>
        </w:rPr>
        <w:t>Vacation entitlement will only be paid out upon termination of employment at the rate of pay for which the vacation was earned</w:t>
      </w:r>
      <w:r>
        <w:rPr>
          <w:rFonts w:ascii="Arial" w:hAnsi="Arial" w:cs="Arial"/>
          <w:color w:val="00B0F0"/>
          <w:sz w:val="22"/>
          <w:szCs w:val="22"/>
        </w:rPr>
        <w:t>.</w:t>
      </w:r>
    </w:p>
    <w:p w14:paraId="2348D0EC" w14:textId="77777777" w:rsidR="005C2060" w:rsidRPr="005C2060" w:rsidRDefault="005C2060" w:rsidP="005C2060">
      <w:pPr>
        <w:pStyle w:val="BodyText2"/>
        <w:spacing w:after="0" w:line="240" w:lineRule="auto"/>
        <w:ind w:left="720" w:hanging="720"/>
        <w:rPr>
          <w:rFonts w:ascii="Arial" w:hAnsi="Arial" w:cs="Arial"/>
          <w:sz w:val="22"/>
          <w:szCs w:val="22"/>
        </w:rPr>
      </w:pPr>
    </w:p>
    <w:p w14:paraId="3B83C447" w14:textId="77777777" w:rsidR="004C72EB" w:rsidRPr="00230F74" w:rsidRDefault="005C2060" w:rsidP="00230F74">
      <w:pPr>
        <w:pStyle w:val="MOA1"/>
        <w:ind w:left="720" w:hanging="720"/>
        <w:rPr>
          <w:rFonts w:cs="Arial"/>
          <w:szCs w:val="22"/>
        </w:rPr>
      </w:pPr>
      <w:r>
        <w:rPr>
          <w:rFonts w:cs="Arial"/>
          <w:szCs w:val="22"/>
        </w:rPr>
        <w:t>12.03</w:t>
      </w:r>
      <w:r w:rsidR="004C72EB" w:rsidRPr="00230F74">
        <w:rPr>
          <w:rFonts w:cs="Arial"/>
          <w:szCs w:val="22"/>
        </w:rPr>
        <w:tab/>
        <w:t xml:space="preserve">Senior </w:t>
      </w:r>
      <w:r w:rsidR="003D6BA8">
        <w:rPr>
          <w:rFonts w:cs="Arial"/>
          <w:szCs w:val="22"/>
        </w:rPr>
        <w:t>Employee</w:t>
      </w:r>
      <w:r w:rsidR="004C72EB" w:rsidRPr="00230F74">
        <w:rPr>
          <w:rFonts w:cs="Arial"/>
          <w:szCs w:val="22"/>
        </w:rPr>
        <w:t>s will be given preference in selection of vacation periods.</w:t>
      </w:r>
    </w:p>
    <w:p w14:paraId="490DA9C4" w14:textId="77777777" w:rsidR="004C72EB" w:rsidRPr="00230F74" w:rsidRDefault="004C72EB" w:rsidP="00230F74">
      <w:pPr>
        <w:pStyle w:val="BodyText2"/>
        <w:spacing w:after="0" w:line="240" w:lineRule="auto"/>
        <w:rPr>
          <w:rFonts w:ascii="Arial" w:hAnsi="Arial" w:cs="Arial"/>
          <w:sz w:val="22"/>
          <w:szCs w:val="22"/>
        </w:rPr>
      </w:pPr>
    </w:p>
    <w:p w14:paraId="2C36931B" w14:textId="77777777" w:rsidR="004C72EB" w:rsidRPr="003E1449" w:rsidRDefault="004C72EB" w:rsidP="005C2060">
      <w:pPr>
        <w:pStyle w:val="MOA1"/>
        <w:rPr>
          <w:rFonts w:cs="Arial"/>
          <w:szCs w:val="22"/>
        </w:rPr>
      </w:pPr>
    </w:p>
    <w:p w14:paraId="44B6308D" w14:textId="77777777" w:rsidR="004C72EB" w:rsidRPr="00553142" w:rsidRDefault="004C72EB" w:rsidP="00DE6263">
      <w:pPr>
        <w:rPr>
          <w:rFonts w:ascii="Arial" w:hAnsi="Arial" w:cs="Arial"/>
          <w:sz w:val="22"/>
          <w:szCs w:val="22"/>
        </w:rPr>
      </w:pPr>
    </w:p>
    <w:p w14:paraId="1C715E7A" w14:textId="77777777" w:rsidR="004C72EB" w:rsidRDefault="004C72EB" w:rsidP="008D220D">
      <w:pPr>
        <w:pStyle w:val="Heading1"/>
      </w:pPr>
      <w:bookmarkStart w:id="14" w:name="_Toc261954616"/>
      <w:r>
        <w:t>ARTICLE</w:t>
      </w:r>
      <w:r w:rsidRPr="00553142">
        <w:t xml:space="preserve"> 13 – HEALTH CARE AND COMPENSATION</w:t>
      </w:r>
      <w:bookmarkEnd w:id="14"/>
    </w:p>
    <w:p w14:paraId="44422C36" w14:textId="77777777" w:rsidR="00A53A3E" w:rsidRPr="00A53A3E" w:rsidRDefault="00A53A3E" w:rsidP="00A53A3E">
      <w:pPr>
        <w:rPr>
          <w:lang w:val="en-US" w:eastAsia="en-CA"/>
        </w:rPr>
      </w:pPr>
    </w:p>
    <w:p w14:paraId="39A6EECE" w14:textId="77777777" w:rsidR="004C72EB" w:rsidRDefault="004C72EB" w:rsidP="00230F74">
      <w:pPr>
        <w:pStyle w:val="MOA1"/>
        <w:numPr>
          <w:ilvl w:val="1"/>
          <w:numId w:val="8"/>
        </w:numPr>
        <w:rPr>
          <w:rFonts w:cs="Arial"/>
          <w:szCs w:val="22"/>
        </w:rPr>
      </w:pPr>
      <w:r>
        <w:rPr>
          <w:rFonts w:cs="Arial"/>
          <w:szCs w:val="22"/>
        </w:rPr>
        <w:t xml:space="preserve">The </w:t>
      </w:r>
      <w:r w:rsidR="003D6BA8">
        <w:rPr>
          <w:rFonts w:cs="Arial"/>
          <w:szCs w:val="22"/>
        </w:rPr>
        <w:t>Employer</w:t>
      </w:r>
      <w:r>
        <w:rPr>
          <w:rFonts w:cs="Arial"/>
          <w:szCs w:val="22"/>
        </w:rPr>
        <w:t xml:space="preserve"> shall pay any Alberta Health Care Premiums</w:t>
      </w:r>
      <w:r w:rsidR="00D17BE7">
        <w:rPr>
          <w:rFonts w:cs="Arial"/>
          <w:szCs w:val="22"/>
        </w:rPr>
        <w:t xml:space="preserve">, </w:t>
      </w:r>
      <w:r w:rsidR="00D17BE7" w:rsidRPr="001A30F5">
        <w:rPr>
          <w:rFonts w:cs="Arial"/>
          <w:szCs w:val="22"/>
        </w:rPr>
        <w:t>or equivalent</w:t>
      </w:r>
      <w:r w:rsidR="00D17BE7">
        <w:rPr>
          <w:rFonts w:cs="Arial"/>
          <w:szCs w:val="22"/>
        </w:rPr>
        <w:t>,</w:t>
      </w:r>
      <w:r>
        <w:rPr>
          <w:rFonts w:cs="Arial"/>
          <w:szCs w:val="22"/>
        </w:rPr>
        <w:t xml:space="preserve"> levied.</w:t>
      </w:r>
    </w:p>
    <w:p w14:paraId="542430D9" w14:textId="77777777" w:rsidR="004C72EB" w:rsidRPr="00230F74" w:rsidRDefault="004C72EB" w:rsidP="00230F74">
      <w:pPr>
        <w:pStyle w:val="BodyText2"/>
        <w:spacing w:after="0" w:line="240" w:lineRule="auto"/>
        <w:rPr>
          <w:rFonts w:ascii="Arial" w:hAnsi="Arial" w:cs="Arial"/>
          <w:sz w:val="22"/>
          <w:szCs w:val="22"/>
        </w:rPr>
      </w:pPr>
    </w:p>
    <w:p w14:paraId="0B72D0C6" w14:textId="77777777" w:rsidR="004C72EB" w:rsidRPr="00553142" w:rsidRDefault="004C72EB" w:rsidP="008A0EF8">
      <w:pPr>
        <w:pStyle w:val="MOA1"/>
        <w:ind w:left="720" w:hanging="720"/>
        <w:rPr>
          <w:rFonts w:cs="Arial"/>
          <w:szCs w:val="22"/>
        </w:rPr>
      </w:pPr>
      <w:r w:rsidRPr="00553142">
        <w:rPr>
          <w:rFonts w:cs="Arial"/>
          <w:szCs w:val="22"/>
        </w:rPr>
        <w:t>13.02</w:t>
      </w:r>
      <w:r w:rsidRPr="00553142">
        <w:rPr>
          <w:rFonts w:cs="Arial"/>
          <w:szCs w:val="22"/>
        </w:rPr>
        <w:tab/>
        <w:t xml:space="preserve">All </w:t>
      </w:r>
      <w:r w:rsidR="003D6BA8">
        <w:rPr>
          <w:rFonts w:cs="Arial"/>
          <w:szCs w:val="22"/>
        </w:rPr>
        <w:t>Employee</w:t>
      </w:r>
      <w:r w:rsidRPr="00553142">
        <w:rPr>
          <w:rFonts w:cs="Arial"/>
          <w:szCs w:val="22"/>
        </w:rPr>
        <w:t>s shall be covered by Workers' Compensation.</w:t>
      </w:r>
    </w:p>
    <w:p w14:paraId="4EBFEA89" w14:textId="77777777" w:rsidR="004C72EB" w:rsidRPr="00553142" w:rsidRDefault="004C72EB" w:rsidP="008A0EF8">
      <w:pPr>
        <w:pStyle w:val="MOA1"/>
        <w:ind w:left="720" w:hanging="720"/>
        <w:rPr>
          <w:rFonts w:cs="Arial"/>
          <w:szCs w:val="22"/>
        </w:rPr>
      </w:pPr>
    </w:p>
    <w:p w14:paraId="339562DC" w14:textId="77777777" w:rsidR="004C72EB" w:rsidRPr="00553142" w:rsidRDefault="004C72EB" w:rsidP="008A0EF8">
      <w:pPr>
        <w:pStyle w:val="MOA1"/>
        <w:ind w:left="720" w:hanging="720"/>
        <w:rPr>
          <w:rFonts w:cs="Arial"/>
          <w:szCs w:val="22"/>
        </w:rPr>
      </w:pPr>
      <w:r w:rsidRPr="00553142">
        <w:rPr>
          <w:rFonts w:cs="Arial"/>
          <w:szCs w:val="22"/>
        </w:rPr>
        <w:tab/>
      </w:r>
      <w:r w:rsidR="003D6BA8">
        <w:rPr>
          <w:rFonts w:cs="Arial"/>
          <w:szCs w:val="22"/>
        </w:rPr>
        <w:t>Employee</w:t>
      </w:r>
      <w:r w:rsidRPr="00553142">
        <w:rPr>
          <w:rFonts w:cs="Arial"/>
          <w:szCs w:val="22"/>
        </w:rPr>
        <w:t>s who sustain an injury in the course of their duties and who are eligible for Workers' Compensation, shall be paid that amount of money which represents the difference between what they receive from the Workers' Compensation Board and their regular salary for a period of compensation.</w:t>
      </w:r>
    </w:p>
    <w:p w14:paraId="5682EB9E" w14:textId="77777777" w:rsidR="004C72EB" w:rsidRPr="00553142" w:rsidRDefault="004C72EB" w:rsidP="00A26B90">
      <w:pPr>
        <w:pStyle w:val="MOA1"/>
        <w:rPr>
          <w:rFonts w:cs="Arial"/>
          <w:szCs w:val="22"/>
        </w:rPr>
      </w:pPr>
    </w:p>
    <w:p w14:paraId="7795FB5D" w14:textId="77777777" w:rsidR="004C72EB" w:rsidRPr="00553142" w:rsidRDefault="004C72EB" w:rsidP="00DE6263">
      <w:pPr>
        <w:rPr>
          <w:rFonts w:ascii="Arial" w:hAnsi="Arial" w:cs="Arial"/>
          <w:sz w:val="22"/>
          <w:szCs w:val="22"/>
        </w:rPr>
      </w:pPr>
    </w:p>
    <w:p w14:paraId="4FD91F5D" w14:textId="0F7E06F4" w:rsidR="004C72EB" w:rsidRDefault="004C72EB" w:rsidP="008D220D">
      <w:pPr>
        <w:pStyle w:val="Heading1"/>
      </w:pPr>
      <w:bookmarkStart w:id="15" w:name="_Toc261954617"/>
      <w:r>
        <w:t>ARTICLE</w:t>
      </w:r>
      <w:r w:rsidRPr="00553142">
        <w:t xml:space="preserve"> 14 – SICK LEAVE, MATERNITY/</w:t>
      </w:r>
      <w:r>
        <w:t>PARENTAL</w:t>
      </w:r>
      <w:r w:rsidRPr="00553142">
        <w:t xml:space="preserve"> and SPECIAL LEAVE</w:t>
      </w:r>
      <w:bookmarkEnd w:id="15"/>
      <w:r w:rsidR="00B45980">
        <w:t>*</w:t>
      </w:r>
    </w:p>
    <w:p w14:paraId="579500EF" w14:textId="77777777" w:rsidR="00A53A3E" w:rsidRPr="00A53A3E" w:rsidRDefault="00A53A3E" w:rsidP="00A53A3E">
      <w:pPr>
        <w:rPr>
          <w:lang w:val="en-US" w:eastAsia="en-CA"/>
        </w:rPr>
      </w:pPr>
    </w:p>
    <w:p w14:paraId="0A51BBFA" w14:textId="77777777" w:rsidR="00EB1676" w:rsidRPr="005C2060" w:rsidRDefault="004C72EB" w:rsidP="005C2060">
      <w:pPr>
        <w:rPr>
          <w:rFonts w:ascii="Arial" w:hAnsi="Arial" w:cs="Arial"/>
          <w:sz w:val="22"/>
          <w:szCs w:val="22"/>
        </w:rPr>
      </w:pPr>
      <w:r w:rsidRPr="00553142">
        <w:rPr>
          <w:rFonts w:ascii="Arial" w:hAnsi="Arial" w:cs="Arial"/>
          <w:sz w:val="22"/>
          <w:szCs w:val="22"/>
        </w:rPr>
        <w:t>14.01</w:t>
      </w:r>
      <w:r w:rsidRPr="00553142">
        <w:rPr>
          <w:rFonts w:ascii="Arial" w:hAnsi="Arial" w:cs="Arial"/>
          <w:sz w:val="22"/>
          <w:szCs w:val="22"/>
        </w:rPr>
        <w:tab/>
        <w:t>Sick Leave</w:t>
      </w:r>
    </w:p>
    <w:p w14:paraId="7CA50F8D" w14:textId="77777777" w:rsidR="00EB1676" w:rsidRDefault="00EB1676" w:rsidP="00B16CD2">
      <w:pPr>
        <w:pStyle w:val="MOA2"/>
      </w:pPr>
    </w:p>
    <w:p w14:paraId="63529B17" w14:textId="5D43BCD9" w:rsidR="004C72EB" w:rsidRPr="005C2060" w:rsidRDefault="005C2060" w:rsidP="00B16CD2">
      <w:pPr>
        <w:pStyle w:val="MOA2"/>
      </w:pPr>
      <w:r>
        <w:t>a</w:t>
      </w:r>
      <w:r w:rsidR="00EB1676">
        <w:t>.</w:t>
      </w:r>
      <w:r w:rsidR="00EB1676">
        <w:tab/>
      </w:r>
      <w:r w:rsidR="00B45980" w:rsidRPr="00A26B90">
        <w:t>All</w:t>
      </w:r>
      <w:r w:rsidR="00B45980">
        <w:rPr>
          <w:color w:val="0070C0"/>
        </w:rPr>
        <w:t xml:space="preserve"> </w:t>
      </w:r>
      <w:r w:rsidR="003D6BA8">
        <w:t>Employee</w:t>
      </w:r>
      <w:r w:rsidR="004C72EB" w:rsidRPr="00553142">
        <w:t xml:space="preserve">s shall be allowed one and one-half (1-1/2) days sick leave with pay for each month worked.  Such sick leave to be cumulative from year to year to a </w:t>
      </w:r>
      <w:r w:rsidR="004C72EB" w:rsidRPr="005C2060">
        <w:t>m</w:t>
      </w:r>
      <w:r w:rsidR="00446D59" w:rsidRPr="005C2060">
        <w:t>aximum of one hundred and eighty (18</w:t>
      </w:r>
      <w:r w:rsidR="004C72EB" w:rsidRPr="005C2060">
        <w:t xml:space="preserve">0) actual working days.  A Doctor's Certificate  </w:t>
      </w:r>
      <w:r w:rsidR="00E809B3" w:rsidRPr="005C2060">
        <w:t xml:space="preserve">may be requested </w:t>
      </w:r>
      <w:r w:rsidR="004C72EB" w:rsidRPr="005C2060">
        <w:t xml:space="preserve">by the </w:t>
      </w:r>
      <w:r w:rsidR="00E809B3" w:rsidRPr="005C2060">
        <w:t>Employer</w:t>
      </w:r>
      <w:r w:rsidR="004C72EB" w:rsidRPr="005C2060">
        <w:t xml:space="preserve"> in respect to an illness extending beyond </w:t>
      </w:r>
      <w:r w:rsidR="00E809B3" w:rsidRPr="005C2060">
        <w:t xml:space="preserve">three (3) </w:t>
      </w:r>
      <w:r w:rsidR="004C72EB" w:rsidRPr="005C2060">
        <w:t xml:space="preserve">working days.  The </w:t>
      </w:r>
      <w:r w:rsidR="003D6BA8" w:rsidRPr="005C2060">
        <w:t>Employer</w:t>
      </w:r>
      <w:r w:rsidR="004C72EB" w:rsidRPr="005C2060">
        <w:t xml:space="preserve"> shall reimburse the </w:t>
      </w:r>
      <w:r w:rsidR="003D6BA8" w:rsidRPr="005C2060">
        <w:t>Employee</w:t>
      </w:r>
      <w:r w:rsidR="004C72EB" w:rsidRPr="005C2060">
        <w:t xml:space="preserve"> upon presentation of the receipt for any expense incurred for the certificate.</w:t>
      </w:r>
      <w:r w:rsidR="00694945" w:rsidRPr="005C2060">
        <w:t xml:space="preserve"> </w:t>
      </w:r>
    </w:p>
    <w:p w14:paraId="7314BFC2" w14:textId="77777777" w:rsidR="004C72EB" w:rsidRPr="005C2060" w:rsidRDefault="004C72EB" w:rsidP="00B16CD2">
      <w:pPr>
        <w:pStyle w:val="MOA2"/>
      </w:pPr>
    </w:p>
    <w:p w14:paraId="7E0D5FB9" w14:textId="0C56E5A3" w:rsidR="004C72EB" w:rsidRPr="00A26B90" w:rsidRDefault="005C2060" w:rsidP="00B16CD2">
      <w:pPr>
        <w:pStyle w:val="MOA2"/>
      </w:pPr>
      <w:r w:rsidRPr="005C2060">
        <w:t>b</w:t>
      </w:r>
      <w:r w:rsidR="00A53A3E" w:rsidRPr="005C2060">
        <w:t>.</w:t>
      </w:r>
      <w:r w:rsidR="004C72EB" w:rsidRPr="005C2060">
        <w:tab/>
        <w:t>In case of family illne</w:t>
      </w:r>
      <w:r w:rsidR="00694945" w:rsidRPr="005C2060">
        <w:t>ss, within the immediate family, the Employee shall be entitled to two (2) accumul</w:t>
      </w:r>
      <w:r w:rsidR="000E682F">
        <w:t>ated sick leave days per year for family illness</w:t>
      </w:r>
      <w:r w:rsidR="00694945" w:rsidRPr="005C2060">
        <w:t>.</w:t>
      </w:r>
      <w:r w:rsidR="004C72EB" w:rsidRPr="005C2060">
        <w:t xml:space="preserve">  The immediate family being defined as Spouse (including common-law Spouse</w:t>
      </w:r>
      <w:r w:rsidR="00B568FB">
        <w:t xml:space="preserve"> </w:t>
      </w:r>
      <w:r w:rsidR="00B568FB" w:rsidRPr="00A26B90">
        <w:t>or Partner</w:t>
      </w:r>
      <w:r w:rsidR="004C72EB" w:rsidRPr="00A26B90">
        <w:t>)</w:t>
      </w:r>
      <w:r w:rsidR="00D17BE7" w:rsidRPr="00A26B90">
        <w:t xml:space="preserve">, </w:t>
      </w:r>
      <w:r w:rsidR="00B568FB" w:rsidRPr="00A26B90">
        <w:t xml:space="preserve">Parents, Parents in Law, Children in Law, Grandparents, </w:t>
      </w:r>
      <w:r w:rsidR="00E809B3" w:rsidRPr="00A26B90">
        <w:t>Children, Step Children, Grandchildren, Step Grandchildren</w:t>
      </w:r>
      <w:r w:rsidR="00694945" w:rsidRPr="00A26B90">
        <w:t xml:space="preserve">. </w:t>
      </w:r>
    </w:p>
    <w:p w14:paraId="621E2BEC" w14:textId="77777777" w:rsidR="004C72EB" w:rsidRPr="005C2060" w:rsidRDefault="004C72EB" w:rsidP="00B16CD2">
      <w:pPr>
        <w:pStyle w:val="MOA2"/>
      </w:pPr>
    </w:p>
    <w:p w14:paraId="3A87F658" w14:textId="7E1C6E50" w:rsidR="00A53A3E" w:rsidRPr="005C2060" w:rsidRDefault="005C2060" w:rsidP="00B16CD2">
      <w:pPr>
        <w:pStyle w:val="MOA2"/>
      </w:pPr>
      <w:r w:rsidRPr="005C2060">
        <w:t>c</w:t>
      </w:r>
      <w:r w:rsidR="00A53A3E" w:rsidRPr="005C2060">
        <w:t>.</w:t>
      </w:r>
      <w:r w:rsidR="004C72EB" w:rsidRPr="005C2060">
        <w:tab/>
      </w:r>
      <w:r w:rsidR="00B568FB" w:rsidRPr="00A26B90">
        <w:t>All</w:t>
      </w:r>
      <w:r w:rsidR="00B568FB">
        <w:rPr>
          <w:color w:val="0070C0"/>
        </w:rPr>
        <w:t xml:space="preserve"> </w:t>
      </w:r>
      <w:r w:rsidR="004C72EB" w:rsidRPr="005C2060">
        <w:t xml:space="preserve">Permanent </w:t>
      </w:r>
      <w:r w:rsidR="003D6BA8" w:rsidRPr="005C2060">
        <w:t>Employee</w:t>
      </w:r>
      <w:r w:rsidR="004C72EB" w:rsidRPr="005C2060">
        <w:t xml:space="preserve">s shall be granted extended sick leave with pay, up to a maximum of </w:t>
      </w:r>
      <w:r w:rsidR="00AE6346" w:rsidRPr="005C2060">
        <w:t>one hundred eighty (</w:t>
      </w:r>
      <w:r w:rsidR="004C72EB" w:rsidRPr="005C2060">
        <w:t>180</w:t>
      </w:r>
      <w:r w:rsidR="00AE6346" w:rsidRPr="005C2060">
        <w:t>)</w:t>
      </w:r>
      <w:r w:rsidR="004C72EB" w:rsidRPr="005C2060">
        <w:t xml:space="preserve"> days</w:t>
      </w:r>
      <w:r w:rsidR="00CA75E6" w:rsidRPr="005C2060">
        <w:t>.</w:t>
      </w:r>
      <w:r w:rsidR="004C72EB" w:rsidRPr="005C2060">
        <w:t xml:space="preserve"> </w:t>
      </w:r>
    </w:p>
    <w:p w14:paraId="0D02603E" w14:textId="77777777" w:rsidR="004C72EB" w:rsidRPr="005C2060" w:rsidRDefault="00A53A3E" w:rsidP="00B16CD2">
      <w:pPr>
        <w:pStyle w:val="MOA2"/>
      </w:pPr>
      <w:r w:rsidRPr="005C2060">
        <w:tab/>
      </w:r>
    </w:p>
    <w:p w14:paraId="2F32EEEF" w14:textId="09217846" w:rsidR="00CA75E6" w:rsidRDefault="005C2060" w:rsidP="00B16CD2">
      <w:pPr>
        <w:pStyle w:val="MOA2"/>
      </w:pPr>
      <w:r w:rsidRPr="005C2060">
        <w:t>d</w:t>
      </w:r>
      <w:r w:rsidR="00A53A3E" w:rsidRPr="005C2060">
        <w:t>.</w:t>
      </w:r>
      <w:r w:rsidR="004C72EB" w:rsidRPr="005C2060">
        <w:tab/>
      </w:r>
      <w:r w:rsidR="00B568FB" w:rsidRPr="00A26B90">
        <w:t xml:space="preserve">All Permanent </w:t>
      </w:r>
      <w:r w:rsidR="003D6BA8" w:rsidRPr="005C2060">
        <w:t>Employee</w:t>
      </w:r>
      <w:r w:rsidR="004C72EB" w:rsidRPr="005C2060">
        <w:t xml:space="preserve">s shall be granted extended sick leave of absence without pay of: up to six (6) months after one (1) </w:t>
      </w:r>
      <w:r w:rsidR="00AE6346" w:rsidRPr="005C2060">
        <w:t>years’ service</w:t>
      </w:r>
      <w:r w:rsidR="004C72EB" w:rsidRPr="005C2060">
        <w:t>, and</w:t>
      </w:r>
      <w:r w:rsidR="003E1449" w:rsidRPr="005C2060">
        <w:t xml:space="preserve"> </w:t>
      </w:r>
      <w:r w:rsidR="004C72EB" w:rsidRPr="005C2060">
        <w:t>twelve (12) months after five (5) years' service</w:t>
      </w:r>
      <w:r w:rsidR="003E1449" w:rsidRPr="005C2060">
        <w:t xml:space="preserve"> </w:t>
      </w:r>
      <w:r w:rsidR="004C72EB" w:rsidRPr="005C2060">
        <w:t>beyond the paid sick leave entitlement provided in Article 14.01 above during period of lengthy illness or disability as certified by a Medical Doctor.  During such period of leave beyond the paid sick leave entitlement shall continue to be accumulated.</w:t>
      </w:r>
      <w:r w:rsidR="00AE6346" w:rsidRPr="005C2060">
        <w:t xml:space="preserve"> </w:t>
      </w:r>
    </w:p>
    <w:p w14:paraId="50051A72" w14:textId="77777777" w:rsidR="005C2060" w:rsidRPr="005C2060" w:rsidRDefault="005C2060" w:rsidP="00B16CD2">
      <w:pPr>
        <w:pStyle w:val="MOA2"/>
      </w:pPr>
    </w:p>
    <w:p w14:paraId="6ED45629" w14:textId="750E0E31" w:rsidR="004C72EB" w:rsidRPr="00553142" w:rsidRDefault="005C2060" w:rsidP="00B16CD2">
      <w:pPr>
        <w:pStyle w:val="MOA2"/>
      </w:pPr>
      <w:r>
        <w:t>e</w:t>
      </w:r>
      <w:r w:rsidR="00A53A3E" w:rsidRPr="000B5CDA">
        <w:t>.</w:t>
      </w:r>
      <w:r w:rsidR="004C72EB" w:rsidRPr="00553142">
        <w:tab/>
      </w:r>
      <w:r w:rsidR="00B568FB" w:rsidRPr="00A26B90">
        <w:t xml:space="preserve">All </w:t>
      </w:r>
      <w:r w:rsidR="003D6BA8">
        <w:t>Employee</w:t>
      </w:r>
      <w:r w:rsidR="004C72EB" w:rsidRPr="00553142">
        <w:t xml:space="preserve">s who are compelled to arrange medical or dental appointments during working hours shall be allowed reasonable time off without loss of pay to meet such appointments for themselves </w:t>
      </w:r>
      <w:r w:rsidR="00CA75E6">
        <w:t>or for their dependent children or spouse.</w:t>
      </w:r>
    </w:p>
    <w:p w14:paraId="62FA5F6C" w14:textId="77777777" w:rsidR="004C72EB" w:rsidRPr="00553142" w:rsidRDefault="004C72EB" w:rsidP="00DE6263">
      <w:pPr>
        <w:rPr>
          <w:rFonts w:ascii="Arial" w:hAnsi="Arial" w:cs="Arial"/>
          <w:sz w:val="22"/>
          <w:szCs w:val="22"/>
        </w:rPr>
      </w:pPr>
    </w:p>
    <w:p w14:paraId="3A2BAE3E" w14:textId="77777777" w:rsidR="004C72EB" w:rsidRPr="00553142" w:rsidRDefault="004C72EB" w:rsidP="00DE6263">
      <w:pPr>
        <w:rPr>
          <w:rFonts w:ascii="Arial" w:hAnsi="Arial" w:cs="Arial"/>
          <w:sz w:val="22"/>
          <w:szCs w:val="22"/>
        </w:rPr>
      </w:pPr>
      <w:r w:rsidRPr="00553142">
        <w:rPr>
          <w:rFonts w:ascii="Arial" w:hAnsi="Arial" w:cs="Arial"/>
          <w:sz w:val="22"/>
          <w:szCs w:val="22"/>
        </w:rPr>
        <w:t>14.02</w:t>
      </w:r>
      <w:r w:rsidRPr="00553142">
        <w:rPr>
          <w:rFonts w:ascii="Arial" w:hAnsi="Arial" w:cs="Arial"/>
          <w:sz w:val="22"/>
          <w:szCs w:val="22"/>
        </w:rPr>
        <w:tab/>
        <w:t>MATERNITY/</w:t>
      </w:r>
      <w:r>
        <w:rPr>
          <w:rFonts w:ascii="Arial" w:hAnsi="Arial" w:cs="Arial"/>
          <w:sz w:val="22"/>
          <w:szCs w:val="22"/>
        </w:rPr>
        <w:t>PARENTAL</w:t>
      </w:r>
      <w:r w:rsidRPr="00553142">
        <w:rPr>
          <w:rFonts w:ascii="Arial" w:hAnsi="Arial" w:cs="Arial"/>
          <w:sz w:val="22"/>
          <w:szCs w:val="22"/>
        </w:rPr>
        <w:t xml:space="preserve"> LEAVE</w:t>
      </w:r>
    </w:p>
    <w:p w14:paraId="38C84B9A" w14:textId="77777777" w:rsidR="004C72EB" w:rsidRPr="00553142" w:rsidRDefault="00A53A3E" w:rsidP="00B16CD2">
      <w:pPr>
        <w:pStyle w:val="MOA2"/>
        <w:tabs>
          <w:tab w:val="left" w:pos="1170"/>
        </w:tabs>
        <w:ind w:left="1620" w:hanging="900"/>
      </w:pPr>
      <w:r>
        <w:t>a</w:t>
      </w:r>
      <w:r w:rsidRPr="000B5CDA">
        <w:t>.</w:t>
      </w:r>
      <w:r w:rsidR="004C72EB" w:rsidRPr="00553142">
        <w:tab/>
        <w:t>(i)</w:t>
      </w:r>
      <w:r w:rsidR="004C72EB" w:rsidRPr="00553142">
        <w:tab/>
        <w:t xml:space="preserve">All </w:t>
      </w:r>
      <w:r w:rsidR="003D6BA8">
        <w:t>Employee</w:t>
      </w:r>
      <w:r w:rsidR="004C72EB" w:rsidRPr="00553142">
        <w:t xml:space="preserve">s shall be granted leave in accordance with </w:t>
      </w:r>
      <w:r w:rsidR="004C72EB">
        <w:t>Article</w:t>
      </w:r>
      <w:r w:rsidR="004C72EB" w:rsidRPr="00553142">
        <w:t xml:space="preserve"> 14.02 (a)(ii).</w:t>
      </w:r>
    </w:p>
    <w:p w14:paraId="77092CEE" w14:textId="77777777" w:rsidR="004C72EB" w:rsidRPr="00553142" w:rsidRDefault="004C72EB" w:rsidP="00B16CD2">
      <w:pPr>
        <w:pStyle w:val="MOA3"/>
        <w:tabs>
          <w:tab w:val="left" w:pos="1170"/>
        </w:tabs>
        <w:ind w:left="1620" w:hanging="900"/>
      </w:pPr>
    </w:p>
    <w:p w14:paraId="360DAC6F" w14:textId="3343D44B" w:rsidR="004C72EB" w:rsidRPr="00A26B90" w:rsidRDefault="004C72EB" w:rsidP="00B16CD2">
      <w:pPr>
        <w:pStyle w:val="MOA3"/>
        <w:tabs>
          <w:tab w:val="clear" w:pos="720"/>
          <w:tab w:val="left" w:pos="1170"/>
          <w:tab w:val="left" w:pos="1620"/>
        </w:tabs>
        <w:ind w:left="1620" w:hanging="450"/>
        <w:rPr>
          <w:strike/>
        </w:rPr>
      </w:pPr>
      <w:r w:rsidRPr="00553142">
        <w:t>(ii)</w:t>
      </w:r>
      <w:r w:rsidRPr="00553142">
        <w:tab/>
        <w:t xml:space="preserve">Leave of absence without pay or benefits shall be granted, upon thirty (30) days written notice where possible, to an </w:t>
      </w:r>
      <w:r w:rsidR="003D6BA8">
        <w:t>Employee</w:t>
      </w:r>
      <w:r w:rsidRPr="00553142">
        <w:t xml:space="preserve"> who is pregnant or who will </w:t>
      </w:r>
      <w:r w:rsidRPr="00553142">
        <w:lastRenderedPageBreak/>
        <w:t xml:space="preserve">be the primary caregiver of a natural or adopted child of that </w:t>
      </w:r>
      <w:r w:rsidR="003D6BA8">
        <w:t>Employee</w:t>
      </w:r>
      <w:r w:rsidRPr="00553142">
        <w:t xml:space="preserve">.  Such leave shall be for a definite period not to exceed </w:t>
      </w:r>
      <w:r w:rsidR="00694945" w:rsidRPr="005C2060">
        <w:t xml:space="preserve">sixteen (16) </w:t>
      </w:r>
      <w:r w:rsidRPr="00553142">
        <w:t>consecutive weeks for maternity leave</w:t>
      </w:r>
      <w:r w:rsidRPr="00A26B90">
        <w:t xml:space="preserve">, </w:t>
      </w:r>
      <w:r w:rsidR="00B568FB" w:rsidRPr="00A26B90">
        <w:t xml:space="preserve">and sixty-two weeks (62) for parental or adoption leave.  </w:t>
      </w:r>
    </w:p>
    <w:p w14:paraId="459CEF79" w14:textId="77777777" w:rsidR="004C72EB" w:rsidRPr="00553142" w:rsidRDefault="004C72EB" w:rsidP="00B16CD2">
      <w:pPr>
        <w:pStyle w:val="MOA3"/>
        <w:tabs>
          <w:tab w:val="clear" w:pos="720"/>
          <w:tab w:val="left" w:pos="1170"/>
          <w:tab w:val="left" w:pos="1620"/>
        </w:tabs>
        <w:ind w:left="1620" w:hanging="450"/>
      </w:pPr>
    </w:p>
    <w:p w14:paraId="309BC3EF" w14:textId="7B7A9A85" w:rsidR="004C72EB" w:rsidRPr="00553142" w:rsidRDefault="004C72EB" w:rsidP="00B16CD2">
      <w:pPr>
        <w:pStyle w:val="MOA3"/>
        <w:tabs>
          <w:tab w:val="clear" w:pos="720"/>
          <w:tab w:val="left" w:pos="1170"/>
          <w:tab w:val="left" w:pos="1620"/>
        </w:tabs>
        <w:ind w:left="1620" w:hanging="450"/>
      </w:pPr>
      <w:r w:rsidRPr="00553142">
        <w:t>(iii)</w:t>
      </w:r>
      <w:r w:rsidRPr="00553142">
        <w:tab/>
        <w:t xml:space="preserve">Maternity leave shall commence at the discretion of the </w:t>
      </w:r>
      <w:r w:rsidR="003D6BA8">
        <w:t>Employee</w:t>
      </w:r>
      <w:r w:rsidRPr="00553142">
        <w:t xml:space="preserve"> at any time within</w:t>
      </w:r>
      <w:r w:rsidR="00B568FB" w:rsidRPr="00553142">
        <w:t xml:space="preserve"> </w:t>
      </w:r>
      <w:r w:rsidR="00B568FB" w:rsidRPr="00A26B90">
        <w:t xml:space="preserve">fifteen (15) </w:t>
      </w:r>
      <w:r w:rsidRPr="00553142">
        <w:t xml:space="preserve">weeks of the estimated date of delivery.  Maternity leave can begin no later than on the actual date of delivery.  </w:t>
      </w:r>
    </w:p>
    <w:p w14:paraId="62B86C88" w14:textId="77777777" w:rsidR="004C72EB" w:rsidRPr="00553142" w:rsidRDefault="004C72EB" w:rsidP="00B16CD2">
      <w:pPr>
        <w:pStyle w:val="MOA3"/>
        <w:tabs>
          <w:tab w:val="clear" w:pos="720"/>
          <w:tab w:val="left" w:pos="1170"/>
          <w:tab w:val="left" w:pos="1620"/>
        </w:tabs>
        <w:ind w:left="1620" w:hanging="450"/>
      </w:pPr>
    </w:p>
    <w:p w14:paraId="58288CE6" w14:textId="35A00E26" w:rsidR="004C72EB" w:rsidRPr="00553142" w:rsidRDefault="004C72EB" w:rsidP="00B16CD2">
      <w:pPr>
        <w:pStyle w:val="MOA3"/>
        <w:tabs>
          <w:tab w:val="clear" w:pos="720"/>
          <w:tab w:val="left" w:pos="1170"/>
          <w:tab w:val="left" w:pos="1620"/>
        </w:tabs>
        <w:ind w:left="1620" w:hanging="450"/>
      </w:pPr>
      <w:r w:rsidRPr="00553142">
        <w:t>(iv)</w:t>
      </w:r>
      <w:r w:rsidRPr="00553142">
        <w:tab/>
        <w:t xml:space="preserve">Parental leave can begin at any time after the birth or adoption of the child but must be completed </w:t>
      </w:r>
      <w:r w:rsidR="00B568FB" w:rsidRPr="00A26B90">
        <w:t xml:space="preserve">seventy-eight (78) weeks and cannot exceed sixty-two (62) weeks from </w:t>
      </w:r>
      <w:r w:rsidRPr="00553142">
        <w:t>the date a baby is born or an adopted child is placed with the parent.</w:t>
      </w:r>
    </w:p>
    <w:p w14:paraId="26B2382F" w14:textId="77777777" w:rsidR="004C72EB" w:rsidRPr="00553142" w:rsidRDefault="004C72EB" w:rsidP="00B16CD2">
      <w:pPr>
        <w:pStyle w:val="MOA3"/>
        <w:tabs>
          <w:tab w:val="clear" w:pos="720"/>
          <w:tab w:val="left" w:pos="1170"/>
          <w:tab w:val="left" w:pos="1620"/>
        </w:tabs>
        <w:ind w:left="1620" w:hanging="450"/>
      </w:pPr>
    </w:p>
    <w:p w14:paraId="1E223ABE" w14:textId="77777777" w:rsidR="004C72EB" w:rsidRPr="00553142" w:rsidRDefault="004C72EB" w:rsidP="00B16CD2">
      <w:pPr>
        <w:pStyle w:val="MOA3"/>
        <w:tabs>
          <w:tab w:val="clear" w:pos="720"/>
          <w:tab w:val="left" w:pos="1170"/>
          <w:tab w:val="left" w:pos="1620"/>
        </w:tabs>
        <w:ind w:left="1620" w:hanging="450"/>
      </w:pPr>
      <w:r w:rsidRPr="00553142">
        <w:t>(v)</w:t>
      </w:r>
      <w:r w:rsidRPr="00553142">
        <w:tab/>
        <w:t xml:space="preserve">Second parent leave, which shall be available to one parent at a time, for a maximum of thirty-seven (37) weeks, without salary or benefits, shall commence at the discretion of the </w:t>
      </w:r>
      <w:r w:rsidR="003D6BA8">
        <w:t>Employee</w:t>
      </w:r>
      <w:r w:rsidRPr="00553142">
        <w:t xml:space="preserve"> at any time after the birth or adoption of the child, provided that the </w:t>
      </w:r>
      <w:r w:rsidR="003D6BA8">
        <w:t>Employee</w:t>
      </w:r>
      <w:r w:rsidRPr="00553142">
        <w:t xml:space="preserve"> supplies the </w:t>
      </w:r>
      <w:r w:rsidR="003D6BA8">
        <w:t>Employer</w:t>
      </w:r>
      <w:r w:rsidRPr="00553142">
        <w:t xml:space="preserve"> with proof.  Such leave must be completed within fifty-two (52) weeks of the date a baby is born or an adopted child is placed with the parent.  If shared, the second parent shall provide four (4) weeks</w:t>
      </w:r>
      <w:r w:rsidR="003944CA">
        <w:t>’</w:t>
      </w:r>
      <w:r w:rsidRPr="00553142">
        <w:t xml:space="preserve"> notice to commence that leave.</w:t>
      </w:r>
    </w:p>
    <w:p w14:paraId="2234526F" w14:textId="77777777" w:rsidR="004C72EB" w:rsidRPr="00553142" w:rsidRDefault="004C72EB" w:rsidP="00B16CD2">
      <w:pPr>
        <w:pStyle w:val="MOA3"/>
        <w:tabs>
          <w:tab w:val="clear" w:pos="720"/>
          <w:tab w:val="left" w:pos="1170"/>
          <w:tab w:val="left" w:pos="1620"/>
        </w:tabs>
        <w:ind w:left="1620" w:hanging="450"/>
      </w:pPr>
    </w:p>
    <w:p w14:paraId="4C4B23C5" w14:textId="77777777" w:rsidR="004C72EB" w:rsidRPr="00553142" w:rsidRDefault="004C72EB" w:rsidP="00B16CD2">
      <w:pPr>
        <w:pStyle w:val="MOA3"/>
        <w:tabs>
          <w:tab w:val="clear" w:pos="720"/>
          <w:tab w:val="left" w:pos="1170"/>
          <w:tab w:val="left" w:pos="1620"/>
        </w:tabs>
        <w:ind w:left="1620" w:hanging="450"/>
      </w:pPr>
      <w:r w:rsidRPr="00553142">
        <w:t>(vi)</w:t>
      </w:r>
      <w:r w:rsidRPr="00553142">
        <w:tab/>
        <w:t xml:space="preserve">The </w:t>
      </w:r>
      <w:r w:rsidR="003D6BA8">
        <w:t>Employee</w:t>
      </w:r>
      <w:r w:rsidRPr="00553142">
        <w:t xml:space="preserve"> may terminate the maternity/parental/adoption leave with a four (4) week prior notice, in writing, at any time during the leave period.  Upon completion of the leave, the </w:t>
      </w:r>
      <w:r w:rsidR="003D6BA8">
        <w:t>Employee</w:t>
      </w:r>
      <w:r w:rsidRPr="00553142">
        <w:t xml:space="preserve"> shall return to the position held when the leave commenced.  If that position no longer exists, the </w:t>
      </w:r>
      <w:r w:rsidR="003D6BA8">
        <w:t>Employer</w:t>
      </w:r>
      <w:r w:rsidRPr="00553142">
        <w:t xml:space="preserve"> shall provide the </w:t>
      </w:r>
      <w:r w:rsidR="003D6BA8">
        <w:t>Employee</w:t>
      </w:r>
      <w:r w:rsidRPr="00553142">
        <w:t xml:space="preserve"> with alternate work of a comparable nature at the same</w:t>
      </w:r>
      <w:r w:rsidR="00694945">
        <w:t xml:space="preserve"> </w:t>
      </w:r>
      <w:r w:rsidR="00694945" w:rsidRPr="003944CA">
        <w:t>or better</w:t>
      </w:r>
      <w:r w:rsidRPr="003944CA">
        <w:t xml:space="preserve"> </w:t>
      </w:r>
      <w:r w:rsidRPr="00553142">
        <w:t>wages.</w:t>
      </w:r>
      <w:r w:rsidR="00694945">
        <w:t xml:space="preserve"> </w:t>
      </w:r>
    </w:p>
    <w:p w14:paraId="79A82649" w14:textId="77777777" w:rsidR="004C72EB" w:rsidRPr="00553142" w:rsidRDefault="004C72EB" w:rsidP="00B16CD2">
      <w:pPr>
        <w:pStyle w:val="MOA3"/>
        <w:tabs>
          <w:tab w:val="clear" w:pos="720"/>
          <w:tab w:val="left" w:pos="1170"/>
          <w:tab w:val="left" w:pos="1620"/>
        </w:tabs>
        <w:ind w:left="1620" w:hanging="450"/>
      </w:pPr>
    </w:p>
    <w:p w14:paraId="42D1CA09" w14:textId="77777777" w:rsidR="004C72EB" w:rsidRPr="002067AC" w:rsidRDefault="004C72EB" w:rsidP="00B16CD2">
      <w:pPr>
        <w:pStyle w:val="MOA3"/>
        <w:tabs>
          <w:tab w:val="clear" w:pos="720"/>
          <w:tab w:val="left" w:pos="1170"/>
          <w:tab w:val="left" w:pos="1620"/>
        </w:tabs>
        <w:ind w:left="1620" w:hanging="450"/>
        <w:rPr>
          <w:color w:val="92D050"/>
        </w:rPr>
      </w:pPr>
      <w:r w:rsidRPr="00553142">
        <w:t>(vii)</w:t>
      </w:r>
      <w:r w:rsidRPr="00553142">
        <w:tab/>
        <w:t xml:space="preserve">Notwithstanding </w:t>
      </w:r>
      <w:r>
        <w:t>Article</w:t>
      </w:r>
      <w:r w:rsidRPr="00553142">
        <w:t xml:space="preserve"> 14.02(a)(iii), should any changes in salary rates or benefits occur during the leave, the </w:t>
      </w:r>
      <w:r w:rsidR="003D6BA8">
        <w:t>Employee</w:t>
      </w:r>
      <w:r w:rsidRPr="00553142">
        <w:t xml:space="preserve"> shall be paid in accordance with the current collective agreement as per Appendix A</w:t>
      </w:r>
      <w:r w:rsidR="00CA75E6">
        <w:t>.</w:t>
      </w:r>
    </w:p>
    <w:p w14:paraId="05409D81" w14:textId="77777777" w:rsidR="004C72EB" w:rsidRDefault="004C72EB" w:rsidP="003944CA">
      <w:pPr>
        <w:pStyle w:val="MOA2"/>
        <w:ind w:left="0" w:firstLine="0"/>
      </w:pPr>
    </w:p>
    <w:p w14:paraId="1AE7165D" w14:textId="77777777" w:rsidR="00CA75E6" w:rsidRPr="00553142" w:rsidRDefault="00CA75E6" w:rsidP="00B16CD2">
      <w:pPr>
        <w:pStyle w:val="MOA2"/>
      </w:pPr>
    </w:p>
    <w:p w14:paraId="2E519F9D" w14:textId="77777777" w:rsidR="004C72EB" w:rsidRDefault="003944CA" w:rsidP="00B16CD2">
      <w:pPr>
        <w:pStyle w:val="MOA2"/>
      </w:pPr>
      <w:r>
        <w:t>b</w:t>
      </w:r>
      <w:r w:rsidR="00A53A3E" w:rsidRPr="000B5CDA">
        <w:t>.</w:t>
      </w:r>
      <w:r w:rsidR="004C72EB" w:rsidRPr="00553142">
        <w:tab/>
        <w:t xml:space="preserve">During the health-related portion of maternity leave, </w:t>
      </w:r>
      <w:r w:rsidR="00CA75E6">
        <w:t>Alberta Health Care or equivalent</w:t>
      </w:r>
      <w:r w:rsidR="004C72EB" w:rsidRPr="00553142">
        <w:t xml:space="preserve"> premiums are payable by the </w:t>
      </w:r>
      <w:r w:rsidR="003D6BA8">
        <w:t>Employer</w:t>
      </w:r>
      <w:r w:rsidR="004C72EB" w:rsidRPr="00553142">
        <w:t xml:space="preserve"> as provided by this agreement.</w:t>
      </w:r>
      <w:r w:rsidR="00AE6346">
        <w:t xml:space="preserve"> </w:t>
      </w:r>
      <w:r w:rsidR="00CA75E6">
        <w:t xml:space="preserve"> </w:t>
      </w:r>
    </w:p>
    <w:p w14:paraId="0C651BDC" w14:textId="77777777" w:rsidR="00CA75E6" w:rsidRPr="00553142" w:rsidRDefault="00CA75E6" w:rsidP="00B16CD2">
      <w:pPr>
        <w:pStyle w:val="MOA2"/>
      </w:pPr>
    </w:p>
    <w:p w14:paraId="1DEA87E3" w14:textId="77777777" w:rsidR="004C72EB" w:rsidRPr="00553142" w:rsidRDefault="003944CA" w:rsidP="00B16CD2">
      <w:pPr>
        <w:pStyle w:val="MOA2"/>
      </w:pPr>
      <w:r>
        <w:t>c</w:t>
      </w:r>
      <w:r w:rsidR="00A53A3E" w:rsidRPr="000B5CDA">
        <w:t>.</w:t>
      </w:r>
      <w:r w:rsidR="004C72EB" w:rsidRPr="00553142">
        <w:tab/>
        <w:t xml:space="preserve">Notwithstanding </w:t>
      </w:r>
      <w:r w:rsidR="004C72EB">
        <w:t>Article</w:t>
      </w:r>
      <w:r w:rsidR="004C72EB" w:rsidRPr="00553142">
        <w:t xml:space="preserve"> 14.02(a), an </w:t>
      </w:r>
      <w:r w:rsidR="003D6BA8">
        <w:t>Employee</w:t>
      </w:r>
      <w:r w:rsidR="004C72EB" w:rsidRPr="00553142">
        <w:t xml:space="preserve"> on maternity leave without salary may access sick leave entitlements as provided in </w:t>
      </w:r>
      <w:r w:rsidR="004C72EB">
        <w:t>Article</w:t>
      </w:r>
      <w:r w:rsidR="004C72EB" w:rsidRPr="00553142">
        <w:t xml:space="preserve"> 14.01, if satisfactory evidence of medical dis</w:t>
      </w:r>
      <w:r w:rsidR="00CA75E6">
        <w:t>ability is provided to the Employer</w:t>
      </w:r>
      <w:r w:rsidR="004C72EB" w:rsidRPr="00553142">
        <w:t>.</w:t>
      </w:r>
    </w:p>
    <w:p w14:paraId="496BD573" w14:textId="77777777" w:rsidR="004C72EB" w:rsidRPr="00553142" w:rsidRDefault="004C72EB" w:rsidP="00B16CD2">
      <w:pPr>
        <w:pStyle w:val="MOA2"/>
      </w:pPr>
    </w:p>
    <w:p w14:paraId="48E86947" w14:textId="77777777" w:rsidR="004C72EB" w:rsidRPr="00553142" w:rsidRDefault="003944CA" w:rsidP="00B16CD2">
      <w:pPr>
        <w:pStyle w:val="MOA2"/>
      </w:pPr>
      <w:r>
        <w:t>d</w:t>
      </w:r>
      <w:r w:rsidR="00A53A3E" w:rsidRPr="000B5CDA">
        <w:t>.</w:t>
      </w:r>
      <w:r w:rsidR="004C72EB" w:rsidRPr="00553142">
        <w:tab/>
      </w:r>
      <w:r w:rsidR="004C72EB">
        <w:t>Parental</w:t>
      </w:r>
      <w:r w:rsidR="004C72EB" w:rsidRPr="00553142">
        <w:t xml:space="preserve"> Leave – An </w:t>
      </w:r>
      <w:r w:rsidR="003D6BA8">
        <w:t>Employee</w:t>
      </w:r>
      <w:r w:rsidR="004C72EB" w:rsidRPr="00553142">
        <w:t xml:space="preserve"> may be granted up to three (3) days leave with pay at the time of the birth of </w:t>
      </w:r>
      <w:r w:rsidR="004C72EB">
        <w:t>the</w:t>
      </w:r>
      <w:r w:rsidR="004C72EB" w:rsidRPr="00553142">
        <w:t xml:space="preserve"> child.</w:t>
      </w:r>
    </w:p>
    <w:p w14:paraId="171BB418" w14:textId="77777777" w:rsidR="004C72EB" w:rsidRPr="00553142" w:rsidRDefault="004C72EB" w:rsidP="00B16CD2">
      <w:pPr>
        <w:pStyle w:val="MOA2"/>
      </w:pPr>
    </w:p>
    <w:p w14:paraId="1CD8B465" w14:textId="77777777" w:rsidR="004C72EB" w:rsidRPr="00553142" w:rsidRDefault="003944CA" w:rsidP="00B16CD2">
      <w:pPr>
        <w:pStyle w:val="MOA2"/>
      </w:pPr>
      <w:r>
        <w:t>e</w:t>
      </w:r>
      <w:r w:rsidR="00A53A3E" w:rsidRPr="000B5CDA">
        <w:t>.</w:t>
      </w:r>
      <w:r w:rsidR="004C72EB" w:rsidRPr="00553142">
        <w:tab/>
        <w:t xml:space="preserve">Adoption Leave – An </w:t>
      </w:r>
      <w:r w:rsidR="003D6BA8">
        <w:t>Employee</w:t>
      </w:r>
      <w:r w:rsidR="004C72EB" w:rsidRPr="00553142">
        <w:t xml:space="preserve"> may be granted up to three (3) days leave with pay at the time of the initial placement of an adopted child</w:t>
      </w:r>
    </w:p>
    <w:p w14:paraId="408D3898" w14:textId="77777777" w:rsidR="004C72EB" w:rsidRPr="00553142" w:rsidRDefault="004C72EB" w:rsidP="00DE6263">
      <w:pPr>
        <w:rPr>
          <w:rFonts w:ascii="Arial" w:hAnsi="Arial" w:cs="Arial"/>
          <w:sz w:val="22"/>
          <w:szCs w:val="22"/>
        </w:rPr>
      </w:pPr>
    </w:p>
    <w:p w14:paraId="04C0F803" w14:textId="77777777" w:rsidR="004C72EB" w:rsidRPr="00553142" w:rsidRDefault="004C72EB" w:rsidP="00DE6263">
      <w:pPr>
        <w:rPr>
          <w:rFonts w:ascii="Arial" w:hAnsi="Arial" w:cs="Arial"/>
          <w:sz w:val="22"/>
          <w:szCs w:val="22"/>
        </w:rPr>
      </w:pPr>
      <w:r w:rsidRPr="00553142">
        <w:rPr>
          <w:rFonts w:ascii="Arial" w:hAnsi="Arial" w:cs="Arial"/>
          <w:sz w:val="22"/>
          <w:szCs w:val="22"/>
        </w:rPr>
        <w:t>14.03</w:t>
      </w:r>
      <w:r w:rsidRPr="00553142">
        <w:rPr>
          <w:rFonts w:ascii="Arial" w:hAnsi="Arial" w:cs="Arial"/>
          <w:sz w:val="22"/>
          <w:szCs w:val="22"/>
        </w:rPr>
        <w:tab/>
        <w:t>Special Leave</w:t>
      </w:r>
    </w:p>
    <w:p w14:paraId="79F747EE" w14:textId="1289EF59" w:rsidR="004C72EB" w:rsidRPr="003944CA" w:rsidRDefault="00A53A3E" w:rsidP="00B16CD2">
      <w:pPr>
        <w:pStyle w:val="MOA2"/>
      </w:pPr>
      <w:r>
        <w:t>a</w:t>
      </w:r>
      <w:r w:rsidRPr="000B5CDA">
        <w:t>.</w:t>
      </w:r>
      <w:r w:rsidR="004C72EB" w:rsidRPr="00553142">
        <w:tab/>
      </w:r>
      <w:r w:rsidR="00B568FB" w:rsidRPr="00A26B90">
        <w:t>Up to f</w:t>
      </w:r>
      <w:r w:rsidR="004C72EB" w:rsidRPr="00A26B90">
        <w:t>ive (5) days bereavement leave with pay for any of the following:  Spouse (including common-law Spouse</w:t>
      </w:r>
      <w:r w:rsidR="00B568FB" w:rsidRPr="00A26B90">
        <w:t xml:space="preserve"> or Partner</w:t>
      </w:r>
      <w:r w:rsidR="004C72EB" w:rsidRPr="00A26B90">
        <w:t>),</w:t>
      </w:r>
      <w:r w:rsidR="00B568FB" w:rsidRPr="00A26B90">
        <w:t xml:space="preserve"> Parents, Parents in Law, Children in Law </w:t>
      </w:r>
      <w:r w:rsidR="00694945" w:rsidRPr="003944CA">
        <w:t xml:space="preserve">Siblings, Children, Step </w:t>
      </w:r>
      <w:r w:rsidR="00A26B90">
        <w:t>C</w:t>
      </w:r>
      <w:r w:rsidR="00694945" w:rsidRPr="003944CA">
        <w:t xml:space="preserve">hildren, Grandchildren, Step Grandchildren, </w:t>
      </w:r>
      <w:r w:rsidR="00694945" w:rsidRPr="003944CA">
        <w:lastRenderedPageBreak/>
        <w:t>Grandparents, Grandparents of Spouse</w:t>
      </w:r>
      <w:r w:rsidR="00B568FB">
        <w:t xml:space="preserve"> </w:t>
      </w:r>
      <w:r w:rsidR="00B568FB" w:rsidRPr="00A26B90">
        <w:t xml:space="preserve">or Partner, </w:t>
      </w:r>
      <w:r w:rsidR="00862745" w:rsidRPr="00A26B90">
        <w:t>A</w:t>
      </w:r>
      <w:r w:rsidR="00B568FB" w:rsidRPr="00A26B90">
        <w:t>unts, Uncles, Nieces, and Nephews</w:t>
      </w:r>
      <w:r w:rsidR="00694945" w:rsidRPr="00A26B90">
        <w:t xml:space="preserve">. </w:t>
      </w:r>
      <w:r w:rsidR="004C72EB" w:rsidRPr="00A26B90">
        <w:t xml:space="preserve"> Such leave of abs</w:t>
      </w:r>
      <w:r w:rsidR="004C72EB" w:rsidRPr="003944CA">
        <w:t xml:space="preserve">ence will not be charged against sick leave, holiday entitlement or other accrued time off.  </w:t>
      </w:r>
    </w:p>
    <w:p w14:paraId="1E8F622F" w14:textId="77777777" w:rsidR="004C72EB" w:rsidRPr="00553142" w:rsidRDefault="004C72EB" w:rsidP="00B16CD2">
      <w:pPr>
        <w:pStyle w:val="MOA2"/>
      </w:pPr>
    </w:p>
    <w:p w14:paraId="7DB66E20" w14:textId="29ECB22A" w:rsidR="004C72EB" w:rsidRDefault="00A53A3E" w:rsidP="00B16CD2">
      <w:pPr>
        <w:pStyle w:val="MOA2"/>
        <w:rPr>
          <w:strike/>
        </w:rPr>
      </w:pPr>
      <w:r>
        <w:t>b</w:t>
      </w:r>
      <w:r w:rsidRPr="000B5CDA">
        <w:t>.</w:t>
      </w:r>
      <w:r w:rsidR="004C72EB" w:rsidRPr="00553142">
        <w:tab/>
      </w:r>
      <w:r w:rsidR="004E2EB1" w:rsidRPr="003944CA">
        <w:t xml:space="preserve">If an Employee is summoned for Jury duty, they shall be paid wages amounting to the difference between the amount paid for Jury service and the amount they would have earned had the Employee worked on such days.  When on Jury duty, the Employee shall furnish the </w:t>
      </w:r>
      <w:r w:rsidR="00B568FB" w:rsidRPr="00A26B90">
        <w:t>Employer</w:t>
      </w:r>
      <w:r w:rsidR="00B568FB">
        <w:rPr>
          <w:color w:val="0070C0"/>
        </w:rPr>
        <w:t xml:space="preserve"> </w:t>
      </w:r>
      <w:r w:rsidR="004E2EB1" w:rsidRPr="003944CA">
        <w:t>with such statements of earnings as the Court may provide.  The Employee shall return to work within a reasonable period of time</w:t>
      </w:r>
      <w:r w:rsidR="004E2EB1">
        <w:t xml:space="preserve">. </w:t>
      </w:r>
    </w:p>
    <w:p w14:paraId="5AABC5A6" w14:textId="77777777" w:rsidR="003944CA" w:rsidRPr="00553142" w:rsidRDefault="003944CA" w:rsidP="00B16CD2">
      <w:pPr>
        <w:pStyle w:val="MOA2"/>
      </w:pPr>
    </w:p>
    <w:p w14:paraId="0ACA4D3F" w14:textId="77777777" w:rsidR="004E2EB1" w:rsidRPr="003944CA" w:rsidRDefault="00A53A3E" w:rsidP="00B16CD2">
      <w:pPr>
        <w:pStyle w:val="MOA2"/>
      </w:pPr>
      <w:r>
        <w:t>c</w:t>
      </w:r>
      <w:r w:rsidRPr="000B5CDA">
        <w:t>.</w:t>
      </w:r>
      <w:r w:rsidR="003944CA">
        <w:t xml:space="preserve">    </w:t>
      </w:r>
      <w:r w:rsidR="004E2EB1" w:rsidRPr="003944CA">
        <w:t xml:space="preserve">Three (3) </w:t>
      </w:r>
      <w:r w:rsidR="004C72EB" w:rsidRPr="003944CA">
        <w:t>days with pay personal leave per year will be granted</w:t>
      </w:r>
      <w:r w:rsidR="00CA75E6" w:rsidRPr="003944CA">
        <w:t>.</w:t>
      </w:r>
    </w:p>
    <w:p w14:paraId="0E02187F" w14:textId="77777777" w:rsidR="004C72EB" w:rsidRPr="003944CA" w:rsidRDefault="004E2EB1" w:rsidP="00B16CD2">
      <w:pPr>
        <w:pStyle w:val="MOA2"/>
      </w:pPr>
      <w:r w:rsidRPr="003944CA">
        <w:tab/>
      </w:r>
    </w:p>
    <w:p w14:paraId="017272DE" w14:textId="77777777" w:rsidR="00CA75E6" w:rsidRPr="00553142" w:rsidRDefault="00CA75E6" w:rsidP="00B16CD2">
      <w:pPr>
        <w:pStyle w:val="MOA2"/>
      </w:pPr>
    </w:p>
    <w:p w14:paraId="1EAD6101" w14:textId="77777777" w:rsidR="004C72EB" w:rsidRPr="00553142" w:rsidRDefault="00A53A3E" w:rsidP="00B16CD2">
      <w:pPr>
        <w:pStyle w:val="MOA2"/>
      </w:pPr>
      <w:r>
        <w:t>d</w:t>
      </w:r>
      <w:r w:rsidRPr="000B5CDA">
        <w:t>.</w:t>
      </w:r>
      <w:r w:rsidR="004C72EB" w:rsidRPr="00553142">
        <w:tab/>
      </w:r>
      <w:r w:rsidR="003D6BA8">
        <w:t>Employee</w:t>
      </w:r>
      <w:r w:rsidR="004C72EB" w:rsidRPr="00553142">
        <w:t>s when delegated to perform Union activities, attend Union Schools, Education Seminars, etc., shall be granted leaves of absence without pay.  Such leave shall not exceed thirty (30) days and seniority will be retained and accumulated.</w:t>
      </w:r>
    </w:p>
    <w:p w14:paraId="7C6F193C" w14:textId="77777777" w:rsidR="004C72EB" w:rsidRPr="00553142" w:rsidRDefault="004C72EB" w:rsidP="00B16CD2">
      <w:pPr>
        <w:pStyle w:val="MOA2"/>
      </w:pPr>
    </w:p>
    <w:p w14:paraId="4D280F24" w14:textId="77777777" w:rsidR="004C72EB" w:rsidRPr="00553142" w:rsidRDefault="00A53A3E" w:rsidP="00B16CD2">
      <w:pPr>
        <w:pStyle w:val="MOA2"/>
      </w:pPr>
      <w:r>
        <w:t>e</w:t>
      </w:r>
      <w:r w:rsidRPr="000B5CDA">
        <w:t>.</w:t>
      </w:r>
      <w:r w:rsidR="004C72EB" w:rsidRPr="00553142">
        <w:tab/>
      </w:r>
      <w:r w:rsidR="003D6BA8">
        <w:t>Employee</w:t>
      </w:r>
      <w:r w:rsidR="004C72EB" w:rsidRPr="00553142">
        <w:t xml:space="preserve">s selected to act on behalf of CUPE Local 474, shall </w:t>
      </w:r>
      <w:r w:rsidR="004C72EB">
        <w:t xml:space="preserve">receive time off with pay for </w:t>
      </w:r>
      <w:r w:rsidR="004C72EB" w:rsidRPr="00553142">
        <w:t xml:space="preserve">time spent during the period of negotiations and/or processing of grievances with the </w:t>
      </w:r>
      <w:r w:rsidR="003D6BA8">
        <w:t>Employer</w:t>
      </w:r>
      <w:r w:rsidR="004C72EB" w:rsidRPr="00553142">
        <w:t xml:space="preserve"> signatory to this Agreement.</w:t>
      </w:r>
    </w:p>
    <w:p w14:paraId="14D9AF5F" w14:textId="77777777" w:rsidR="004C72EB" w:rsidRPr="00553142" w:rsidRDefault="004C72EB" w:rsidP="00B16CD2">
      <w:pPr>
        <w:pStyle w:val="MOA2"/>
      </w:pPr>
    </w:p>
    <w:p w14:paraId="7E299A70" w14:textId="77777777" w:rsidR="004C72EB" w:rsidRPr="00553142" w:rsidRDefault="00A53A3E" w:rsidP="00B16CD2">
      <w:pPr>
        <w:pStyle w:val="MOA2"/>
      </w:pPr>
      <w:r>
        <w:t>f</w:t>
      </w:r>
      <w:r w:rsidRPr="000B5CDA">
        <w:t>.</w:t>
      </w:r>
      <w:r w:rsidR="004C72EB" w:rsidRPr="00553142">
        <w:tab/>
        <w:t xml:space="preserve">Any </w:t>
      </w:r>
      <w:r w:rsidR="003D6BA8">
        <w:t>Employee</w:t>
      </w:r>
      <w:r w:rsidR="004C72EB" w:rsidRPr="00553142">
        <w:t xml:space="preserve"> who is elected or selected for a full time or part time position with the Union, or any body with which the Union is affiliated, or who is elected to public office, shall be granted leave of absence without pay and without loss of seniority by the </w:t>
      </w:r>
      <w:r w:rsidR="003D6BA8">
        <w:t>Employer</w:t>
      </w:r>
      <w:r w:rsidR="004C72EB" w:rsidRPr="00553142">
        <w:t xml:space="preserve">, for a period of two (2) years subject to renewal on application to the </w:t>
      </w:r>
      <w:r w:rsidR="003D6BA8">
        <w:t>Employer</w:t>
      </w:r>
      <w:r w:rsidR="004C72EB" w:rsidRPr="00553142">
        <w:t xml:space="preserve"> for successive periods of two (2) years each.</w:t>
      </w:r>
    </w:p>
    <w:p w14:paraId="1D16AD1B" w14:textId="77777777" w:rsidR="004C72EB" w:rsidRPr="00553142" w:rsidRDefault="004C72EB" w:rsidP="00B16CD2">
      <w:pPr>
        <w:pStyle w:val="MOA2"/>
      </w:pPr>
    </w:p>
    <w:p w14:paraId="09FBA660" w14:textId="77777777" w:rsidR="004C72EB" w:rsidRPr="00553142" w:rsidRDefault="00A53A3E" w:rsidP="00B16CD2">
      <w:pPr>
        <w:pStyle w:val="MOA2"/>
      </w:pPr>
      <w:r>
        <w:t>g.</w:t>
      </w:r>
      <w:r w:rsidR="004C72EB" w:rsidRPr="00553142">
        <w:tab/>
        <w:t xml:space="preserve">Upon written request to the </w:t>
      </w:r>
      <w:r w:rsidR="003D6BA8">
        <w:t>Employer</w:t>
      </w:r>
      <w:r w:rsidR="004C72EB" w:rsidRPr="00553142">
        <w:t>, and provided permission is granted, members representing CUPE Local 474 on Provincial Boards, Federations, Labour Councils, or serving on Committees for the CLC or other labour organizations, shall receive time off without pay and without loss of seniority and benefits.</w:t>
      </w:r>
    </w:p>
    <w:p w14:paraId="162A61E2" w14:textId="77777777" w:rsidR="004C72EB" w:rsidRPr="00553142" w:rsidRDefault="004C72EB" w:rsidP="00B16CD2">
      <w:pPr>
        <w:pStyle w:val="MOA2"/>
      </w:pPr>
    </w:p>
    <w:p w14:paraId="72F9C6A2" w14:textId="77777777" w:rsidR="004C72EB" w:rsidRPr="00553142" w:rsidRDefault="00A53A3E" w:rsidP="00B16CD2">
      <w:pPr>
        <w:pStyle w:val="MOA2"/>
      </w:pPr>
      <w:r>
        <w:t>h</w:t>
      </w:r>
      <w:r w:rsidRPr="000B5CDA">
        <w:t>.</w:t>
      </w:r>
      <w:r w:rsidR="004C72EB" w:rsidRPr="00553142">
        <w:tab/>
        <w:t xml:space="preserve">Upon application, </w:t>
      </w:r>
      <w:r w:rsidR="003D6BA8">
        <w:t>Employee</w:t>
      </w:r>
      <w:r w:rsidR="004C72EB" w:rsidRPr="00553142">
        <w:t>s shall be granted leaves of absence without pay and without loss of seniority, to run for office in Federal, Provincial or Municipal elections.</w:t>
      </w:r>
    </w:p>
    <w:p w14:paraId="73462325" w14:textId="77777777" w:rsidR="004C72EB" w:rsidRPr="00553142" w:rsidRDefault="004C72EB" w:rsidP="00DE6263">
      <w:pPr>
        <w:rPr>
          <w:rFonts w:ascii="Arial" w:hAnsi="Arial" w:cs="Arial"/>
          <w:sz w:val="22"/>
          <w:szCs w:val="22"/>
        </w:rPr>
      </w:pPr>
    </w:p>
    <w:p w14:paraId="64BF2AAA" w14:textId="77777777" w:rsidR="004C72EB" w:rsidRDefault="004C72EB" w:rsidP="00EF1F5D">
      <w:pPr>
        <w:pStyle w:val="MOA2"/>
        <w:numPr>
          <w:ilvl w:val="0"/>
          <w:numId w:val="12"/>
        </w:numPr>
      </w:pPr>
      <w:r w:rsidRPr="00553142">
        <w:t xml:space="preserve">Upon application, the </w:t>
      </w:r>
      <w:r w:rsidR="003D6BA8">
        <w:t>Employer</w:t>
      </w:r>
      <w:r w:rsidRPr="00553142">
        <w:t xml:space="preserve"> may grant leaves of absences, without pay or without loss of seniority, for personal reasons.  Such leave will not be unreasonably withheld by the </w:t>
      </w:r>
      <w:r w:rsidR="003D6BA8">
        <w:t>Employer</w:t>
      </w:r>
      <w:r w:rsidRPr="00553142">
        <w:t>.</w:t>
      </w:r>
    </w:p>
    <w:p w14:paraId="14D4AF13" w14:textId="77777777" w:rsidR="00EF1F5D" w:rsidRDefault="00EF1F5D" w:rsidP="00EF1F5D">
      <w:pPr>
        <w:pStyle w:val="MOA2"/>
        <w:ind w:left="720" w:firstLine="0"/>
      </w:pPr>
    </w:p>
    <w:p w14:paraId="3E4D3449" w14:textId="77777777" w:rsidR="00EF1F5D" w:rsidRPr="00553142" w:rsidRDefault="00EF1F5D" w:rsidP="00EF1F5D">
      <w:pPr>
        <w:pStyle w:val="MOA2"/>
        <w:ind w:left="1440" w:hanging="720"/>
      </w:pPr>
      <w:r>
        <w:t>j.</w:t>
      </w:r>
      <w:r>
        <w:tab/>
        <w:t xml:space="preserve">The Employer shall make the best efforts to accommodate a request for a leave    of absence made by an Employee that is the victim of domestic violence in order to provide that Employee with a reasonable period of time to appropriately deal with the impact of said violence.  Request for such leave, including the proposed duration of such leave, must be made in writing by the Employee prior to the intended commencement of such a leave.  </w:t>
      </w:r>
      <w:r w:rsidR="004E2EB1" w:rsidRPr="003944CA">
        <w:t>An Employee that is granted Domestic Violence Leave shall be entitled to five (5) days’ pay.  Such leave will be for a period not to exceed three (3) months during which time the Employer will continue to pay any existing benefit entitlements.</w:t>
      </w:r>
      <w:r w:rsidR="003944CA">
        <w:rPr>
          <w:color w:val="FF0000"/>
        </w:rPr>
        <w:t xml:space="preserve"> </w:t>
      </w:r>
    </w:p>
    <w:p w14:paraId="32DB99D4" w14:textId="77777777" w:rsidR="004C72EB" w:rsidRDefault="004C72EB" w:rsidP="00DE6263">
      <w:pPr>
        <w:rPr>
          <w:rFonts w:ascii="Arial" w:hAnsi="Arial" w:cs="Arial"/>
          <w:sz w:val="22"/>
          <w:szCs w:val="22"/>
        </w:rPr>
      </w:pPr>
    </w:p>
    <w:p w14:paraId="2DA93488" w14:textId="77777777" w:rsidR="009F08C1" w:rsidRPr="00553142" w:rsidRDefault="009F08C1" w:rsidP="00DE6263">
      <w:pPr>
        <w:rPr>
          <w:rFonts w:ascii="Arial" w:hAnsi="Arial" w:cs="Arial"/>
          <w:sz w:val="22"/>
          <w:szCs w:val="22"/>
        </w:rPr>
      </w:pPr>
    </w:p>
    <w:p w14:paraId="4F510911" w14:textId="77777777" w:rsidR="004C72EB" w:rsidRPr="00553142" w:rsidRDefault="004C72EB" w:rsidP="00DE6263">
      <w:pPr>
        <w:rPr>
          <w:rFonts w:ascii="Arial" w:hAnsi="Arial" w:cs="Arial"/>
          <w:sz w:val="22"/>
          <w:szCs w:val="22"/>
        </w:rPr>
      </w:pPr>
    </w:p>
    <w:p w14:paraId="72D5ABD6" w14:textId="77777777" w:rsidR="004C72EB" w:rsidRDefault="004C72EB" w:rsidP="008D220D">
      <w:pPr>
        <w:pStyle w:val="Heading1"/>
      </w:pPr>
      <w:bookmarkStart w:id="16" w:name="_Toc261954618"/>
      <w:r>
        <w:t>ARTICLE</w:t>
      </w:r>
      <w:r w:rsidRPr="00553142">
        <w:t xml:space="preserve"> 15 </w:t>
      </w:r>
      <w:r w:rsidR="00A53A3E">
        <w:t>–</w:t>
      </w:r>
      <w:r w:rsidRPr="00553142">
        <w:t xml:space="preserve"> SENIORITY</w:t>
      </w:r>
      <w:bookmarkEnd w:id="16"/>
    </w:p>
    <w:p w14:paraId="0A2E28B5" w14:textId="77777777" w:rsidR="00A53A3E" w:rsidRPr="00A53A3E" w:rsidRDefault="00A53A3E" w:rsidP="00A53A3E">
      <w:pPr>
        <w:rPr>
          <w:lang w:val="en-US" w:eastAsia="en-CA"/>
        </w:rPr>
      </w:pPr>
    </w:p>
    <w:p w14:paraId="27DC53E3" w14:textId="77777777" w:rsidR="004C72EB" w:rsidRPr="00553142" w:rsidRDefault="004C72EB" w:rsidP="00FC1A98">
      <w:pPr>
        <w:pStyle w:val="MOA1"/>
        <w:ind w:left="720" w:hanging="720"/>
        <w:rPr>
          <w:rFonts w:cs="Arial"/>
          <w:szCs w:val="22"/>
        </w:rPr>
      </w:pPr>
      <w:r w:rsidRPr="00553142">
        <w:rPr>
          <w:rFonts w:cs="Arial"/>
          <w:szCs w:val="22"/>
        </w:rPr>
        <w:t>15.01</w:t>
      </w:r>
      <w:r w:rsidRPr="00553142">
        <w:rPr>
          <w:rFonts w:cs="Arial"/>
          <w:szCs w:val="22"/>
        </w:rPr>
        <w:tab/>
        <w:t>Seniority shall mean length of continuous service within the bargaining unit.</w:t>
      </w:r>
    </w:p>
    <w:p w14:paraId="4A8B04C7" w14:textId="77777777" w:rsidR="004C72EB" w:rsidRPr="00553142" w:rsidRDefault="004C72EB" w:rsidP="00FC1A98">
      <w:pPr>
        <w:pStyle w:val="MOA1"/>
        <w:ind w:left="720" w:hanging="720"/>
        <w:rPr>
          <w:rFonts w:cs="Arial"/>
          <w:szCs w:val="22"/>
        </w:rPr>
      </w:pPr>
    </w:p>
    <w:p w14:paraId="524333EA" w14:textId="77777777" w:rsidR="004C72EB" w:rsidRPr="00553142" w:rsidRDefault="004C72EB" w:rsidP="00FC1A98">
      <w:pPr>
        <w:pStyle w:val="MOA1"/>
        <w:ind w:left="720" w:hanging="720"/>
        <w:rPr>
          <w:rFonts w:cs="Arial"/>
          <w:szCs w:val="22"/>
        </w:rPr>
      </w:pPr>
      <w:r w:rsidRPr="00553142">
        <w:rPr>
          <w:rFonts w:cs="Arial"/>
          <w:szCs w:val="22"/>
        </w:rPr>
        <w:t>15.02</w:t>
      </w:r>
      <w:r w:rsidRPr="00553142">
        <w:rPr>
          <w:rFonts w:cs="Arial"/>
          <w:szCs w:val="22"/>
        </w:rPr>
        <w:tab/>
        <w:t xml:space="preserve">An </w:t>
      </w:r>
      <w:r w:rsidR="003D6BA8">
        <w:rPr>
          <w:rFonts w:cs="Arial"/>
          <w:szCs w:val="22"/>
        </w:rPr>
        <w:t>Employee</w:t>
      </w:r>
      <w:r w:rsidRPr="00553142">
        <w:rPr>
          <w:rFonts w:cs="Arial"/>
          <w:szCs w:val="22"/>
        </w:rPr>
        <w:t xml:space="preserve"> shall lose all seniority rights for any one or more of the following reasons:</w:t>
      </w:r>
    </w:p>
    <w:p w14:paraId="772B67E1" w14:textId="77777777" w:rsidR="004C72EB" w:rsidRPr="00553142" w:rsidRDefault="004C72EB" w:rsidP="00FC1A98">
      <w:pPr>
        <w:pStyle w:val="MOA1"/>
        <w:ind w:left="720" w:hanging="720"/>
        <w:rPr>
          <w:rFonts w:cs="Arial"/>
          <w:szCs w:val="22"/>
        </w:rPr>
      </w:pPr>
    </w:p>
    <w:p w14:paraId="573D14B4" w14:textId="77777777" w:rsidR="004C72EB" w:rsidRPr="00553142" w:rsidRDefault="004C72EB" w:rsidP="00FC1A98">
      <w:pPr>
        <w:pStyle w:val="MOA2"/>
      </w:pPr>
      <w:r w:rsidRPr="00553142">
        <w:t>a)</w:t>
      </w:r>
      <w:r w:rsidRPr="00553142">
        <w:tab/>
        <w:t>Voluntary resignation</w:t>
      </w:r>
    </w:p>
    <w:p w14:paraId="5D5021DE" w14:textId="77777777" w:rsidR="004C72EB" w:rsidRPr="00553142" w:rsidRDefault="004C72EB" w:rsidP="00FC1A98">
      <w:pPr>
        <w:pStyle w:val="MOA2"/>
      </w:pPr>
      <w:r w:rsidRPr="00553142">
        <w:t>b)</w:t>
      </w:r>
      <w:r w:rsidRPr="00553142">
        <w:tab/>
        <w:t>Discharge for just cause</w:t>
      </w:r>
    </w:p>
    <w:p w14:paraId="663031BD" w14:textId="77777777" w:rsidR="004C72EB" w:rsidRPr="00553142" w:rsidRDefault="004C72EB" w:rsidP="00FC1A98">
      <w:pPr>
        <w:pStyle w:val="MOA2"/>
      </w:pPr>
      <w:r w:rsidRPr="00553142">
        <w:t>c)</w:t>
      </w:r>
      <w:r w:rsidRPr="00553142">
        <w:tab/>
        <w:t xml:space="preserve">Failure to return to work within ten (10) working days of receipt of recall by double registered mail unless due to illness or accident or other just cause.  The </w:t>
      </w:r>
      <w:r w:rsidR="003D6BA8">
        <w:t>Employer</w:t>
      </w:r>
      <w:r w:rsidRPr="00553142">
        <w:t xml:space="preserve"> may require substantiating proof of the illness or accident.</w:t>
      </w:r>
    </w:p>
    <w:p w14:paraId="61F115AC" w14:textId="77777777" w:rsidR="004C72EB" w:rsidRPr="00553142" w:rsidRDefault="004C72EB" w:rsidP="00FC1A98">
      <w:pPr>
        <w:pStyle w:val="MOA2"/>
      </w:pPr>
    </w:p>
    <w:p w14:paraId="78D9448B" w14:textId="77777777" w:rsidR="004C72EB" w:rsidRPr="00553142" w:rsidRDefault="004C72EB" w:rsidP="00FC1A98">
      <w:pPr>
        <w:pStyle w:val="MOA1"/>
        <w:ind w:left="720" w:hanging="720"/>
        <w:rPr>
          <w:rFonts w:cs="Arial"/>
          <w:szCs w:val="22"/>
        </w:rPr>
      </w:pPr>
      <w:r w:rsidRPr="00553142">
        <w:rPr>
          <w:rFonts w:cs="Arial"/>
          <w:szCs w:val="22"/>
        </w:rPr>
        <w:t>15.03</w:t>
      </w:r>
      <w:r w:rsidRPr="00553142">
        <w:rPr>
          <w:rFonts w:cs="Arial"/>
          <w:szCs w:val="22"/>
        </w:rPr>
        <w:tab/>
      </w:r>
      <w:r w:rsidR="003D6BA8">
        <w:rPr>
          <w:rFonts w:cs="Arial"/>
          <w:szCs w:val="22"/>
        </w:rPr>
        <w:t>Employee</w:t>
      </w:r>
      <w:r w:rsidRPr="00553142">
        <w:rPr>
          <w:rFonts w:cs="Arial"/>
          <w:szCs w:val="22"/>
        </w:rPr>
        <w:t>s retained on staff following the probationary period will have seniority credited to date of hiring.</w:t>
      </w:r>
    </w:p>
    <w:p w14:paraId="42277943" w14:textId="77777777" w:rsidR="004C72EB" w:rsidRPr="00553142" w:rsidRDefault="004C72EB" w:rsidP="00DE6263">
      <w:pPr>
        <w:rPr>
          <w:rFonts w:ascii="Arial" w:hAnsi="Arial" w:cs="Arial"/>
          <w:sz w:val="22"/>
          <w:szCs w:val="22"/>
        </w:rPr>
      </w:pPr>
    </w:p>
    <w:p w14:paraId="7F63E769" w14:textId="77777777" w:rsidR="004C72EB" w:rsidRPr="00553142" w:rsidRDefault="004C72EB" w:rsidP="00FC1A98">
      <w:pPr>
        <w:pStyle w:val="MOA1"/>
        <w:ind w:left="720" w:hanging="720"/>
        <w:rPr>
          <w:rFonts w:cs="Arial"/>
          <w:szCs w:val="22"/>
        </w:rPr>
      </w:pPr>
      <w:r w:rsidRPr="00553142">
        <w:rPr>
          <w:rFonts w:cs="Arial"/>
          <w:szCs w:val="22"/>
        </w:rPr>
        <w:t>15.04</w:t>
      </w:r>
      <w:r w:rsidRPr="00553142">
        <w:rPr>
          <w:rFonts w:cs="Arial"/>
          <w:szCs w:val="22"/>
        </w:rPr>
        <w:tab/>
        <w:t xml:space="preserve">An </w:t>
      </w:r>
      <w:r w:rsidR="003D6BA8">
        <w:rPr>
          <w:rFonts w:cs="Arial"/>
          <w:szCs w:val="22"/>
        </w:rPr>
        <w:t>Employee</w:t>
      </w:r>
      <w:r w:rsidRPr="00553142">
        <w:rPr>
          <w:rFonts w:cs="Arial"/>
          <w:szCs w:val="22"/>
        </w:rPr>
        <w:t xml:space="preserve"> laid off and placed on the recall list will retain but will not accumulate seniority during the period of layoff.</w:t>
      </w:r>
    </w:p>
    <w:p w14:paraId="36B1B2D0" w14:textId="77777777" w:rsidR="004C72EB" w:rsidRPr="00553142" w:rsidRDefault="004C72EB" w:rsidP="00FC1A98">
      <w:pPr>
        <w:pStyle w:val="MOA1"/>
        <w:ind w:left="720" w:hanging="720"/>
        <w:rPr>
          <w:rFonts w:cs="Arial"/>
          <w:szCs w:val="22"/>
        </w:rPr>
      </w:pPr>
    </w:p>
    <w:p w14:paraId="5A259F37" w14:textId="77777777" w:rsidR="004C72EB" w:rsidRPr="00553142" w:rsidRDefault="004C72EB" w:rsidP="00FC1A98">
      <w:pPr>
        <w:pStyle w:val="MOA1"/>
        <w:ind w:left="720" w:hanging="720"/>
        <w:rPr>
          <w:rFonts w:cs="Arial"/>
          <w:szCs w:val="22"/>
        </w:rPr>
      </w:pPr>
      <w:r w:rsidRPr="00553142">
        <w:rPr>
          <w:rFonts w:cs="Arial"/>
          <w:szCs w:val="22"/>
        </w:rPr>
        <w:t>15.05</w:t>
      </w:r>
      <w:r w:rsidRPr="00553142">
        <w:rPr>
          <w:rFonts w:cs="Arial"/>
          <w:szCs w:val="22"/>
        </w:rPr>
        <w:tab/>
        <w:t xml:space="preserve">Seniority lists will be made available by the </w:t>
      </w:r>
      <w:r w:rsidR="003D6BA8">
        <w:rPr>
          <w:rFonts w:cs="Arial"/>
          <w:szCs w:val="22"/>
        </w:rPr>
        <w:t>Employer</w:t>
      </w:r>
      <w:r w:rsidRPr="00553142">
        <w:rPr>
          <w:rFonts w:cs="Arial"/>
          <w:szCs w:val="22"/>
        </w:rPr>
        <w:t xml:space="preserve"> and shall be amended quarterly in the event any changes occur during such period.</w:t>
      </w:r>
    </w:p>
    <w:p w14:paraId="7059F006" w14:textId="77777777" w:rsidR="004C72EB" w:rsidRPr="00553142" w:rsidRDefault="004C72EB" w:rsidP="00FC1A98">
      <w:pPr>
        <w:pStyle w:val="MOA1"/>
        <w:ind w:left="720" w:hanging="720"/>
        <w:rPr>
          <w:rFonts w:cs="Arial"/>
          <w:szCs w:val="22"/>
        </w:rPr>
      </w:pPr>
    </w:p>
    <w:p w14:paraId="4559F75D" w14:textId="77777777" w:rsidR="004C72EB" w:rsidRPr="00553142" w:rsidRDefault="004C72EB" w:rsidP="00FC1A98">
      <w:pPr>
        <w:pStyle w:val="MOA1"/>
        <w:ind w:left="720" w:hanging="720"/>
        <w:rPr>
          <w:rFonts w:cs="Arial"/>
          <w:szCs w:val="22"/>
        </w:rPr>
      </w:pPr>
      <w:r w:rsidRPr="00553142">
        <w:rPr>
          <w:rFonts w:cs="Arial"/>
          <w:szCs w:val="22"/>
        </w:rPr>
        <w:t>15.06</w:t>
      </w:r>
      <w:r w:rsidRPr="00553142">
        <w:rPr>
          <w:rFonts w:cs="Arial"/>
          <w:szCs w:val="22"/>
        </w:rPr>
        <w:tab/>
        <w:t xml:space="preserve">A member of the bargaining unit will be granted a leave of absence to accept a temporary assignment to another position with the </w:t>
      </w:r>
      <w:r w:rsidR="003D6BA8">
        <w:rPr>
          <w:rFonts w:cs="Arial"/>
          <w:szCs w:val="22"/>
        </w:rPr>
        <w:t>Employer</w:t>
      </w:r>
      <w:r w:rsidRPr="00553142">
        <w:rPr>
          <w:rFonts w:cs="Arial"/>
          <w:szCs w:val="22"/>
        </w:rPr>
        <w:t xml:space="preserve"> outside the bargaining unit for a known duration of not more than six (6) months.  This period may be extended for an additional thirty (30) calendar days upon written request to the Union.  </w:t>
      </w:r>
      <w:r w:rsidRPr="00CA75E6">
        <w:rPr>
          <w:rFonts w:cs="Arial"/>
          <w:szCs w:val="22"/>
        </w:rPr>
        <w:t xml:space="preserve">The </w:t>
      </w:r>
      <w:r w:rsidR="003D6BA8" w:rsidRPr="00CA75E6">
        <w:rPr>
          <w:rFonts w:cs="Arial"/>
          <w:szCs w:val="22"/>
        </w:rPr>
        <w:t>Employee</w:t>
      </w:r>
      <w:r w:rsidRPr="00CA75E6">
        <w:rPr>
          <w:rFonts w:cs="Arial"/>
          <w:szCs w:val="22"/>
        </w:rPr>
        <w:t xml:space="preserve"> shall continue to accumulate all seniority rights with the bargaining unit during this leave</w:t>
      </w:r>
      <w:r w:rsidRPr="00553142">
        <w:rPr>
          <w:rFonts w:cs="Arial"/>
          <w:szCs w:val="22"/>
        </w:rPr>
        <w:t xml:space="preserve">.  Upon completion of the leave of absence, the </w:t>
      </w:r>
      <w:r w:rsidR="003D6BA8">
        <w:rPr>
          <w:rFonts w:cs="Arial"/>
          <w:szCs w:val="22"/>
        </w:rPr>
        <w:t>Employee</w:t>
      </w:r>
      <w:r w:rsidRPr="00553142">
        <w:rPr>
          <w:rFonts w:cs="Arial"/>
          <w:szCs w:val="22"/>
        </w:rPr>
        <w:t xml:space="preserve"> shall be returned to their former position within the bargaining unit.</w:t>
      </w:r>
    </w:p>
    <w:p w14:paraId="277374E4" w14:textId="77777777" w:rsidR="004C72EB" w:rsidRPr="00553142" w:rsidRDefault="004C72EB" w:rsidP="00FC1A98">
      <w:pPr>
        <w:pStyle w:val="MOA1"/>
        <w:ind w:left="720" w:hanging="720"/>
        <w:rPr>
          <w:rFonts w:cs="Arial"/>
          <w:szCs w:val="22"/>
        </w:rPr>
      </w:pPr>
    </w:p>
    <w:p w14:paraId="13581AF5" w14:textId="77777777" w:rsidR="00CA75E6" w:rsidRDefault="004C72EB" w:rsidP="003944CA">
      <w:pPr>
        <w:pStyle w:val="MOA1"/>
        <w:ind w:left="720" w:hanging="720"/>
        <w:rPr>
          <w:rFonts w:cs="Arial"/>
          <w:szCs w:val="22"/>
        </w:rPr>
      </w:pPr>
      <w:r w:rsidRPr="00553142">
        <w:rPr>
          <w:rFonts w:cs="Arial"/>
          <w:szCs w:val="22"/>
        </w:rPr>
        <w:t>15.07</w:t>
      </w:r>
      <w:r w:rsidRPr="00553142">
        <w:rPr>
          <w:rFonts w:cs="Arial"/>
          <w:szCs w:val="22"/>
        </w:rPr>
        <w:tab/>
        <w:t xml:space="preserve">No </w:t>
      </w:r>
      <w:r w:rsidR="003D6BA8">
        <w:rPr>
          <w:rFonts w:cs="Arial"/>
          <w:szCs w:val="22"/>
        </w:rPr>
        <w:t>Employee</w:t>
      </w:r>
      <w:r w:rsidRPr="00553142">
        <w:rPr>
          <w:rFonts w:cs="Arial"/>
          <w:szCs w:val="22"/>
        </w:rPr>
        <w:t xml:space="preserve"> shall be transferred to a position outside the bargaining unit without their consent.  If an </w:t>
      </w:r>
      <w:r w:rsidR="003D6BA8">
        <w:rPr>
          <w:rFonts w:cs="Arial"/>
          <w:szCs w:val="22"/>
        </w:rPr>
        <w:t>Employee</w:t>
      </w:r>
      <w:r w:rsidRPr="00553142">
        <w:rPr>
          <w:rFonts w:cs="Arial"/>
          <w:szCs w:val="22"/>
        </w:rPr>
        <w:t xml:space="preserve"> is transferred to a position outside the bargaining unit, the </w:t>
      </w:r>
      <w:r w:rsidR="003D6BA8">
        <w:rPr>
          <w:rFonts w:cs="Arial"/>
          <w:szCs w:val="22"/>
        </w:rPr>
        <w:t>Employee</w:t>
      </w:r>
      <w:r w:rsidRPr="00553142">
        <w:rPr>
          <w:rFonts w:cs="Arial"/>
          <w:szCs w:val="22"/>
        </w:rPr>
        <w:t>, for the term of the trial period of that position, shall retain their seniority accumulated up to the date of leaving the unit</w:t>
      </w:r>
      <w:r w:rsidRPr="00CA75E6">
        <w:rPr>
          <w:rFonts w:cs="Arial"/>
          <w:szCs w:val="22"/>
        </w:rPr>
        <w:t>, but will not accumulate any further seniority.</w:t>
      </w:r>
      <w:r w:rsidRPr="00553142">
        <w:rPr>
          <w:rFonts w:cs="Arial"/>
          <w:szCs w:val="22"/>
        </w:rPr>
        <w:t xml:space="preserve">  Such </w:t>
      </w:r>
      <w:r w:rsidR="003D6BA8">
        <w:rPr>
          <w:rFonts w:cs="Arial"/>
          <w:szCs w:val="22"/>
        </w:rPr>
        <w:t>Employee</w:t>
      </w:r>
      <w:r w:rsidRPr="00553142">
        <w:rPr>
          <w:rFonts w:cs="Arial"/>
          <w:szCs w:val="22"/>
        </w:rPr>
        <w:t xml:space="preserve">s shall have the right to return to a position in the bargaining unit during that trial period.  If an </w:t>
      </w:r>
      <w:r w:rsidR="003D6BA8">
        <w:rPr>
          <w:rFonts w:cs="Arial"/>
          <w:szCs w:val="22"/>
        </w:rPr>
        <w:t>Employee</w:t>
      </w:r>
      <w:r w:rsidRPr="00553142">
        <w:rPr>
          <w:rFonts w:cs="Arial"/>
          <w:szCs w:val="22"/>
        </w:rPr>
        <w:t xml:space="preserve"> returns to the bargaining unit, the </w:t>
      </w:r>
      <w:r w:rsidR="003D6BA8">
        <w:rPr>
          <w:rFonts w:cs="Arial"/>
          <w:szCs w:val="22"/>
        </w:rPr>
        <w:t>Employee</w:t>
      </w:r>
      <w:r w:rsidRPr="00553142">
        <w:rPr>
          <w:rFonts w:cs="Arial"/>
          <w:szCs w:val="22"/>
        </w:rPr>
        <w:t xml:space="preserve"> shall be placed in a job consistent with their seniority.  Such return shall not result in the lay-off or bumping of any </w:t>
      </w:r>
      <w:r w:rsidR="003D6BA8">
        <w:rPr>
          <w:rFonts w:cs="Arial"/>
          <w:szCs w:val="22"/>
        </w:rPr>
        <w:t>Employee</w:t>
      </w:r>
      <w:r w:rsidRPr="00553142">
        <w:rPr>
          <w:rFonts w:cs="Arial"/>
          <w:szCs w:val="22"/>
        </w:rPr>
        <w:t xml:space="preserve"> holding greater seniority.</w:t>
      </w:r>
      <w:r w:rsidR="002067AC">
        <w:rPr>
          <w:rFonts w:cs="Arial"/>
          <w:szCs w:val="22"/>
        </w:rPr>
        <w:t xml:space="preserve"> </w:t>
      </w:r>
    </w:p>
    <w:p w14:paraId="360EF176" w14:textId="77777777" w:rsidR="004C72EB" w:rsidRPr="003E1449" w:rsidRDefault="004C72EB" w:rsidP="00DE6263">
      <w:pPr>
        <w:rPr>
          <w:rFonts w:ascii="Arial" w:hAnsi="Arial" w:cs="Arial"/>
          <w:sz w:val="22"/>
          <w:szCs w:val="22"/>
        </w:rPr>
      </w:pPr>
    </w:p>
    <w:p w14:paraId="76520824" w14:textId="77777777" w:rsidR="004C72EB" w:rsidRDefault="004C72EB" w:rsidP="008D220D">
      <w:pPr>
        <w:pStyle w:val="Heading1"/>
      </w:pPr>
      <w:bookmarkStart w:id="17" w:name="_Toc261954619"/>
      <w:r>
        <w:t>ARTICLE</w:t>
      </w:r>
      <w:r w:rsidRPr="00553142">
        <w:t xml:space="preserve"> 16 – PROMOTION, LAYOFF AND RECALL</w:t>
      </w:r>
      <w:bookmarkEnd w:id="17"/>
      <w:r w:rsidRPr="00553142">
        <w:t xml:space="preserve"> </w:t>
      </w:r>
    </w:p>
    <w:p w14:paraId="440F49D5" w14:textId="77777777" w:rsidR="00A53A3E" w:rsidRPr="00A53A3E" w:rsidRDefault="00A53A3E" w:rsidP="00A53A3E">
      <w:pPr>
        <w:rPr>
          <w:lang w:val="en-US" w:eastAsia="en-CA"/>
        </w:rPr>
      </w:pPr>
    </w:p>
    <w:p w14:paraId="19905ADB" w14:textId="77777777" w:rsidR="004C72EB" w:rsidRPr="00553142" w:rsidRDefault="00A53A3E" w:rsidP="00CB544B">
      <w:pPr>
        <w:pStyle w:val="MOA1"/>
        <w:ind w:left="720" w:hanging="720"/>
        <w:rPr>
          <w:rFonts w:cs="Arial"/>
          <w:szCs w:val="22"/>
        </w:rPr>
      </w:pPr>
      <w:r>
        <w:rPr>
          <w:rFonts w:cs="Arial"/>
          <w:szCs w:val="22"/>
        </w:rPr>
        <w:t>16</w:t>
      </w:r>
      <w:r w:rsidRPr="000B5CDA">
        <w:rPr>
          <w:rFonts w:cs="Arial"/>
          <w:szCs w:val="22"/>
        </w:rPr>
        <w:t>.</w:t>
      </w:r>
      <w:r w:rsidR="004C72EB" w:rsidRPr="00553142">
        <w:rPr>
          <w:rFonts w:cs="Arial"/>
          <w:szCs w:val="22"/>
        </w:rPr>
        <w:t>01</w:t>
      </w:r>
      <w:r w:rsidR="004C72EB" w:rsidRPr="00553142">
        <w:rPr>
          <w:rFonts w:cs="Arial"/>
          <w:szCs w:val="22"/>
        </w:rPr>
        <w:tab/>
        <w:t xml:space="preserve">Job vacancies shall be posted for a period of five (5) full working days at the worksite of the </w:t>
      </w:r>
      <w:r w:rsidR="003D6BA8">
        <w:rPr>
          <w:rFonts w:cs="Arial"/>
          <w:szCs w:val="22"/>
        </w:rPr>
        <w:t>Employee</w:t>
      </w:r>
      <w:r w:rsidR="004C72EB" w:rsidRPr="00553142">
        <w:rPr>
          <w:rFonts w:cs="Arial"/>
          <w:szCs w:val="22"/>
        </w:rPr>
        <w:t>s, and shall be filled on the following basis:</w:t>
      </w:r>
    </w:p>
    <w:p w14:paraId="51FA3B4E" w14:textId="77777777" w:rsidR="004C72EB" w:rsidRPr="00553142" w:rsidRDefault="004C72EB" w:rsidP="00DE6263">
      <w:pPr>
        <w:rPr>
          <w:rFonts w:ascii="Arial" w:hAnsi="Arial" w:cs="Arial"/>
          <w:sz w:val="22"/>
          <w:szCs w:val="22"/>
        </w:rPr>
      </w:pPr>
    </w:p>
    <w:p w14:paraId="07C1FE93" w14:textId="77777777" w:rsidR="004C72EB" w:rsidRPr="00553142" w:rsidRDefault="00A53A3E" w:rsidP="00CB544B">
      <w:pPr>
        <w:pStyle w:val="MOA2"/>
      </w:pPr>
      <w:r>
        <w:t>a</w:t>
      </w:r>
      <w:r w:rsidRPr="000B5CDA">
        <w:t>.</w:t>
      </w:r>
      <w:r w:rsidR="004C72EB" w:rsidRPr="00553142">
        <w:tab/>
        <w:t xml:space="preserve">Before any new </w:t>
      </w:r>
      <w:r w:rsidR="003D6BA8">
        <w:t>Employee</w:t>
      </w:r>
      <w:r w:rsidR="004C72EB" w:rsidRPr="00553142">
        <w:t xml:space="preserve">s are hired and before any vacancy or new position is posted, other than term </w:t>
      </w:r>
      <w:r w:rsidR="003D6BA8">
        <w:t>Employee</w:t>
      </w:r>
      <w:r w:rsidR="004C72EB" w:rsidRPr="00553142">
        <w:t xml:space="preserve">s as defined under </w:t>
      </w:r>
      <w:r w:rsidR="004C72EB">
        <w:t>Article</w:t>
      </w:r>
      <w:r w:rsidR="004C72EB" w:rsidRPr="00553142">
        <w:t xml:space="preserve"> 4.03, current </w:t>
      </w:r>
      <w:r w:rsidR="003D6BA8">
        <w:t>Employee</w:t>
      </w:r>
      <w:r w:rsidR="004C72EB" w:rsidRPr="00553142">
        <w:t>s within the bargaining unit, who have the required qualifications, shall, on the basis of seniority, be allowed the opportunity to fill the vacancy.</w:t>
      </w:r>
    </w:p>
    <w:p w14:paraId="384FFBB5" w14:textId="77777777" w:rsidR="004C72EB" w:rsidRPr="00553142" w:rsidRDefault="004C72EB" w:rsidP="00CB544B">
      <w:pPr>
        <w:pStyle w:val="MOA2"/>
      </w:pPr>
    </w:p>
    <w:p w14:paraId="6F783255" w14:textId="77777777" w:rsidR="004C72EB" w:rsidRPr="00553142" w:rsidRDefault="00A53A3E" w:rsidP="00CB544B">
      <w:pPr>
        <w:pStyle w:val="MOA2"/>
      </w:pPr>
      <w:r>
        <w:lastRenderedPageBreak/>
        <w:t>b</w:t>
      </w:r>
      <w:r w:rsidRPr="000B5CDA">
        <w:t>.</w:t>
      </w:r>
      <w:r w:rsidR="004C72EB" w:rsidRPr="00553142">
        <w:tab/>
        <w:t>If the position is not filled in accordance with a) above the position may be posted externally.</w:t>
      </w:r>
    </w:p>
    <w:p w14:paraId="712FD013" w14:textId="77777777" w:rsidR="004C72EB" w:rsidRPr="00553142" w:rsidRDefault="004C72EB" w:rsidP="00DE6263">
      <w:pPr>
        <w:rPr>
          <w:rFonts w:ascii="Arial" w:hAnsi="Arial" w:cs="Arial"/>
          <w:sz w:val="22"/>
          <w:szCs w:val="22"/>
        </w:rPr>
      </w:pPr>
    </w:p>
    <w:p w14:paraId="524E6A01" w14:textId="77777777" w:rsidR="004C72EB" w:rsidRPr="00553142" w:rsidRDefault="00A53A3E" w:rsidP="00CB544B">
      <w:pPr>
        <w:pStyle w:val="MOA1"/>
        <w:ind w:left="720" w:hanging="720"/>
        <w:rPr>
          <w:rFonts w:cs="Arial"/>
          <w:szCs w:val="22"/>
        </w:rPr>
      </w:pPr>
      <w:r>
        <w:rPr>
          <w:rFonts w:cs="Arial"/>
          <w:szCs w:val="22"/>
        </w:rPr>
        <w:t>16</w:t>
      </w:r>
      <w:r w:rsidRPr="000B5CDA">
        <w:rPr>
          <w:rFonts w:cs="Arial"/>
          <w:szCs w:val="22"/>
        </w:rPr>
        <w:t>.</w:t>
      </w:r>
      <w:r w:rsidR="004C72EB" w:rsidRPr="00553142">
        <w:rPr>
          <w:rFonts w:cs="Arial"/>
          <w:szCs w:val="22"/>
        </w:rPr>
        <w:t>02</w:t>
      </w:r>
      <w:r w:rsidR="004C72EB" w:rsidRPr="00553142">
        <w:rPr>
          <w:rFonts w:cs="Arial"/>
          <w:szCs w:val="22"/>
        </w:rPr>
        <w:tab/>
        <w:t>All notices, postings and advertisements of vacancies or new positions, shall contain the following information:</w:t>
      </w:r>
    </w:p>
    <w:p w14:paraId="25458101" w14:textId="77777777" w:rsidR="004C72EB" w:rsidRPr="00553142" w:rsidRDefault="004C72EB" w:rsidP="00CB544B">
      <w:pPr>
        <w:pStyle w:val="MOA2"/>
      </w:pPr>
      <w:r w:rsidRPr="00553142">
        <w:t>-</w:t>
      </w:r>
      <w:r w:rsidRPr="00553142">
        <w:tab/>
        <w:t>job title and classification</w:t>
      </w:r>
    </w:p>
    <w:p w14:paraId="7672D8A1" w14:textId="77777777" w:rsidR="004C72EB" w:rsidRPr="00553142" w:rsidRDefault="004C72EB" w:rsidP="00CB544B">
      <w:pPr>
        <w:pStyle w:val="MOA2"/>
      </w:pPr>
      <w:r w:rsidRPr="00553142">
        <w:t>-</w:t>
      </w:r>
      <w:r w:rsidRPr="00553142">
        <w:tab/>
        <w:t>required qualifications</w:t>
      </w:r>
    </w:p>
    <w:p w14:paraId="2EED8D74" w14:textId="77777777" w:rsidR="004C72EB" w:rsidRPr="00553142" w:rsidRDefault="004C72EB" w:rsidP="00CB544B">
      <w:pPr>
        <w:pStyle w:val="MOA2"/>
      </w:pPr>
      <w:r w:rsidRPr="00553142">
        <w:t>-</w:t>
      </w:r>
      <w:r w:rsidRPr="00553142">
        <w:tab/>
        <w:t>duties of the position</w:t>
      </w:r>
    </w:p>
    <w:p w14:paraId="6A586372" w14:textId="77777777" w:rsidR="004C72EB" w:rsidRPr="00553142" w:rsidRDefault="004C72EB" w:rsidP="00CB544B">
      <w:pPr>
        <w:pStyle w:val="MOA2"/>
      </w:pPr>
      <w:r w:rsidRPr="00553142">
        <w:t>-</w:t>
      </w:r>
      <w:r w:rsidRPr="00553142">
        <w:tab/>
        <w:t>salary/benefits as per collective agreement</w:t>
      </w:r>
    </w:p>
    <w:p w14:paraId="5BEBF11E" w14:textId="77777777" w:rsidR="004C72EB" w:rsidRPr="00553142" w:rsidRDefault="004C72EB" w:rsidP="00CB544B">
      <w:pPr>
        <w:pStyle w:val="MOA2"/>
      </w:pPr>
      <w:r w:rsidRPr="00553142">
        <w:t>-</w:t>
      </w:r>
      <w:r w:rsidRPr="00553142">
        <w:tab/>
        <w:t>hours of work</w:t>
      </w:r>
    </w:p>
    <w:p w14:paraId="058DEA89" w14:textId="77777777" w:rsidR="004C72EB" w:rsidRPr="00553142" w:rsidRDefault="004C72EB" w:rsidP="00CB544B">
      <w:pPr>
        <w:pStyle w:val="MOA2"/>
      </w:pPr>
      <w:r w:rsidRPr="00553142">
        <w:t>-</w:t>
      </w:r>
      <w:r w:rsidRPr="00553142">
        <w:tab/>
        <w:t>term of employment</w:t>
      </w:r>
    </w:p>
    <w:p w14:paraId="306B4D0E" w14:textId="77777777" w:rsidR="004C72EB" w:rsidRPr="00553142" w:rsidRDefault="004C72EB" w:rsidP="00DE6263">
      <w:pPr>
        <w:rPr>
          <w:rFonts w:ascii="Arial" w:hAnsi="Arial" w:cs="Arial"/>
          <w:sz w:val="22"/>
          <w:szCs w:val="22"/>
        </w:rPr>
      </w:pPr>
    </w:p>
    <w:p w14:paraId="1F77F046" w14:textId="77777777" w:rsidR="004C72EB" w:rsidRPr="00553142" w:rsidRDefault="00A53A3E" w:rsidP="00CB544B">
      <w:pPr>
        <w:pStyle w:val="MOA1"/>
        <w:tabs>
          <w:tab w:val="left" w:pos="1170"/>
        </w:tabs>
        <w:ind w:left="1170" w:hanging="1170"/>
        <w:rPr>
          <w:rFonts w:cs="Arial"/>
          <w:szCs w:val="22"/>
        </w:rPr>
      </w:pPr>
      <w:r>
        <w:rPr>
          <w:rFonts w:cs="Arial"/>
          <w:szCs w:val="22"/>
        </w:rPr>
        <w:t>16</w:t>
      </w:r>
      <w:r w:rsidRPr="000B5CDA">
        <w:rPr>
          <w:rFonts w:cs="Arial"/>
          <w:szCs w:val="22"/>
        </w:rPr>
        <w:t>.</w:t>
      </w:r>
      <w:r>
        <w:rPr>
          <w:rFonts w:cs="Arial"/>
          <w:szCs w:val="22"/>
        </w:rPr>
        <w:t>03</w:t>
      </w:r>
      <w:r>
        <w:rPr>
          <w:rFonts w:cs="Arial"/>
          <w:szCs w:val="22"/>
        </w:rPr>
        <w:tab/>
        <w:t>a</w:t>
      </w:r>
      <w:r w:rsidRPr="000B5CDA">
        <w:rPr>
          <w:rFonts w:cs="Arial"/>
          <w:szCs w:val="22"/>
        </w:rPr>
        <w:t>.</w:t>
      </w:r>
      <w:r w:rsidR="004C72EB" w:rsidRPr="00553142">
        <w:rPr>
          <w:rFonts w:cs="Arial"/>
          <w:szCs w:val="22"/>
        </w:rPr>
        <w:tab/>
        <w:t xml:space="preserve">An </w:t>
      </w:r>
      <w:r w:rsidR="003D6BA8">
        <w:rPr>
          <w:rFonts w:cs="Arial"/>
          <w:szCs w:val="22"/>
        </w:rPr>
        <w:t>Employee</w:t>
      </w:r>
      <w:r w:rsidR="004C72EB" w:rsidRPr="00553142">
        <w:rPr>
          <w:rFonts w:cs="Arial"/>
          <w:szCs w:val="22"/>
        </w:rPr>
        <w:t xml:space="preserve"> promoted to a position </w:t>
      </w:r>
      <w:r w:rsidR="004431C4" w:rsidRPr="00CA75E6">
        <w:rPr>
          <w:rFonts w:cs="Arial"/>
          <w:szCs w:val="22"/>
        </w:rPr>
        <w:t xml:space="preserve">with higher wage rate </w:t>
      </w:r>
      <w:r w:rsidR="004C72EB" w:rsidRPr="00553142">
        <w:rPr>
          <w:rFonts w:cs="Arial"/>
          <w:szCs w:val="22"/>
        </w:rPr>
        <w:t>shall serve a trial period of ninety (90) days in the new position.</w:t>
      </w:r>
    </w:p>
    <w:p w14:paraId="57496D44" w14:textId="77777777" w:rsidR="004C72EB" w:rsidRPr="00553142" w:rsidRDefault="004C72EB" w:rsidP="00DE6263">
      <w:pPr>
        <w:rPr>
          <w:rFonts w:ascii="Arial" w:hAnsi="Arial" w:cs="Arial"/>
          <w:sz w:val="22"/>
          <w:szCs w:val="22"/>
        </w:rPr>
      </w:pPr>
    </w:p>
    <w:p w14:paraId="36F1C09D" w14:textId="77777777" w:rsidR="004C72EB" w:rsidRPr="00553142" w:rsidRDefault="00A53A3E" w:rsidP="00CB544B">
      <w:pPr>
        <w:pStyle w:val="MOA2"/>
      </w:pPr>
      <w:r>
        <w:t>b</w:t>
      </w:r>
      <w:r w:rsidRPr="000B5CDA">
        <w:t>.</w:t>
      </w:r>
      <w:r w:rsidR="004C72EB" w:rsidRPr="00553142">
        <w:tab/>
        <w:t xml:space="preserve">If during that trial period, the </w:t>
      </w:r>
      <w:r w:rsidR="003D6BA8">
        <w:t>Employer</w:t>
      </w:r>
      <w:r w:rsidR="004C72EB" w:rsidRPr="00553142">
        <w:t xml:space="preserve"> determines that the </w:t>
      </w:r>
      <w:r w:rsidR="003D6BA8">
        <w:t>Employee</w:t>
      </w:r>
      <w:r w:rsidR="004C72EB" w:rsidRPr="00553142">
        <w:t xml:space="preserve"> is not suitable for the new position, the </w:t>
      </w:r>
      <w:r w:rsidR="003D6BA8">
        <w:t>Employee</w:t>
      </w:r>
      <w:r w:rsidR="004C72EB" w:rsidRPr="00553142">
        <w:t xml:space="preserve"> may be placed in the position they formerly occupied or in another mutually acceptable and available position, provided, however, that the rate of pay will not be less than for the </w:t>
      </w:r>
      <w:r w:rsidR="00CA75E6" w:rsidRPr="00553142">
        <w:t>position the</w:t>
      </w:r>
      <w:r w:rsidR="00E20981" w:rsidRPr="00CA75E6">
        <w:t xml:space="preserve"> Employee </w:t>
      </w:r>
      <w:r w:rsidR="004C72EB" w:rsidRPr="00553142">
        <w:t>left to accept the promotion.</w:t>
      </w:r>
    </w:p>
    <w:p w14:paraId="73772AFD" w14:textId="77777777" w:rsidR="004C72EB" w:rsidRPr="00553142" w:rsidRDefault="004C72EB" w:rsidP="00CB544B">
      <w:pPr>
        <w:pStyle w:val="MOA2"/>
      </w:pPr>
    </w:p>
    <w:p w14:paraId="3DB91197" w14:textId="77777777" w:rsidR="004C72EB" w:rsidRPr="00553142" w:rsidRDefault="00A53A3E" w:rsidP="00CB544B">
      <w:pPr>
        <w:pStyle w:val="MOA2"/>
      </w:pPr>
      <w:r>
        <w:t>c</w:t>
      </w:r>
      <w:r w:rsidRPr="000B5CDA">
        <w:t>.</w:t>
      </w:r>
      <w:r w:rsidR="004C72EB" w:rsidRPr="00553142">
        <w:tab/>
        <w:t xml:space="preserve">If during the trial period, the </w:t>
      </w:r>
      <w:r w:rsidR="003D6BA8">
        <w:t>Employee</w:t>
      </w:r>
      <w:r w:rsidR="004C72EB" w:rsidRPr="00553142">
        <w:t xml:space="preserve"> determines that </w:t>
      </w:r>
      <w:r w:rsidR="00E20981" w:rsidRPr="00CA75E6">
        <w:t xml:space="preserve">they are </w:t>
      </w:r>
      <w:r w:rsidR="00CA75E6">
        <w:t>not satisfied in</w:t>
      </w:r>
      <w:r w:rsidR="004C72EB" w:rsidRPr="00553142">
        <w:t xml:space="preserve"> </w:t>
      </w:r>
      <w:r w:rsidR="00E20981" w:rsidRPr="00CA75E6">
        <w:t>their</w:t>
      </w:r>
      <w:r w:rsidR="00E20981">
        <w:t xml:space="preserve"> </w:t>
      </w:r>
      <w:r w:rsidR="00CA75E6">
        <w:t>new position,</w:t>
      </w:r>
      <w:r w:rsidR="004C72EB" w:rsidRPr="00553142">
        <w:t xml:space="preserve"> </w:t>
      </w:r>
      <w:r w:rsidR="00E20981" w:rsidRPr="00CA75E6">
        <w:t xml:space="preserve">the Employee </w:t>
      </w:r>
      <w:r w:rsidR="004C72EB" w:rsidRPr="00553142">
        <w:t xml:space="preserve">shall have the right to revert </w:t>
      </w:r>
      <w:r w:rsidR="00CA75E6" w:rsidRPr="00CA75E6">
        <w:t>to their</w:t>
      </w:r>
      <w:r w:rsidR="00E20981" w:rsidRPr="00CA75E6">
        <w:t xml:space="preserve"> </w:t>
      </w:r>
      <w:r w:rsidR="004C72EB" w:rsidRPr="00553142">
        <w:t>former position on the same basis as set out in (b) above.</w:t>
      </w:r>
    </w:p>
    <w:p w14:paraId="7FE4940F" w14:textId="77777777" w:rsidR="004C72EB" w:rsidRPr="00553142" w:rsidRDefault="004C72EB" w:rsidP="00CB544B">
      <w:pPr>
        <w:pStyle w:val="MOA2"/>
      </w:pPr>
    </w:p>
    <w:p w14:paraId="7F110B37" w14:textId="77777777" w:rsidR="004C72EB" w:rsidRPr="00553142" w:rsidRDefault="00A53A3E" w:rsidP="00CB544B">
      <w:pPr>
        <w:pStyle w:val="MOA2"/>
      </w:pPr>
      <w:r>
        <w:t>d</w:t>
      </w:r>
      <w:r w:rsidRPr="000B5CDA">
        <w:t>.</w:t>
      </w:r>
      <w:r w:rsidR="004C72EB" w:rsidRPr="00553142">
        <w:tab/>
        <w:t>Any bumping which occurs as a result of (b) or (c) above, shall be on the basis of seniority and the right to revert to former positions or suitable available positions as set out in (b) above.</w:t>
      </w:r>
    </w:p>
    <w:p w14:paraId="4BE84247" w14:textId="77777777" w:rsidR="004C72EB" w:rsidRPr="00553142" w:rsidRDefault="004C72EB" w:rsidP="00DE6263">
      <w:pPr>
        <w:rPr>
          <w:rFonts w:ascii="Arial" w:hAnsi="Arial" w:cs="Arial"/>
          <w:sz w:val="22"/>
          <w:szCs w:val="22"/>
        </w:rPr>
      </w:pPr>
    </w:p>
    <w:p w14:paraId="28437D07" w14:textId="77777777" w:rsidR="004C72EB" w:rsidRPr="00553142" w:rsidRDefault="00A53A3E" w:rsidP="00CB544B">
      <w:pPr>
        <w:pStyle w:val="MOA1"/>
        <w:ind w:left="720" w:hanging="720"/>
        <w:rPr>
          <w:rFonts w:cs="Arial"/>
          <w:szCs w:val="22"/>
        </w:rPr>
      </w:pPr>
      <w:r>
        <w:rPr>
          <w:rFonts w:cs="Arial"/>
          <w:szCs w:val="22"/>
        </w:rPr>
        <w:t>16</w:t>
      </w:r>
      <w:r w:rsidRPr="000B5CDA">
        <w:rPr>
          <w:rFonts w:cs="Arial"/>
          <w:szCs w:val="22"/>
        </w:rPr>
        <w:t>.</w:t>
      </w:r>
      <w:r w:rsidR="004C72EB" w:rsidRPr="00553142">
        <w:rPr>
          <w:rFonts w:cs="Arial"/>
          <w:szCs w:val="22"/>
        </w:rPr>
        <w:t>04</w:t>
      </w:r>
      <w:r w:rsidR="004C72EB" w:rsidRPr="00553142">
        <w:rPr>
          <w:rFonts w:cs="Arial"/>
          <w:szCs w:val="22"/>
        </w:rPr>
        <w:tab/>
        <w:t xml:space="preserve">In the event that it becomes necessary to lay-off full-time regular </w:t>
      </w:r>
      <w:r w:rsidR="003D6BA8">
        <w:rPr>
          <w:rFonts w:cs="Arial"/>
          <w:szCs w:val="22"/>
        </w:rPr>
        <w:t>Employee</w:t>
      </w:r>
      <w:r w:rsidR="004C72EB" w:rsidRPr="00553142">
        <w:rPr>
          <w:rFonts w:cs="Arial"/>
          <w:szCs w:val="22"/>
        </w:rPr>
        <w:t>s or to reduce their hours of work, the following procedure shall be followed:</w:t>
      </w:r>
    </w:p>
    <w:p w14:paraId="40204A36" w14:textId="77777777" w:rsidR="004C72EB" w:rsidRPr="00553142" w:rsidRDefault="004C72EB" w:rsidP="00DE6263">
      <w:pPr>
        <w:rPr>
          <w:rFonts w:ascii="Arial" w:hAnsi="Arial" w:cs="Arial"/>
          <w:sz w:val="22"/>
          <w:szCs w:val="22"/>
        </w:rPr>
      </w:pPr>
    </w:p>
    <w:p w14:paraId="31CBDD33" w14:textId="77777777" w:rsidR="004C72EB" w:rsidRPr="00553142" w:rsidRDefault="00A53A3E" w:rsidP="00B16CD2">
      <w:pPr>
        <w:pStyle w:val="MOA2"/>
      </w:pPr>
      <w:r>
        <w:t>a</w:t>
      </w:r>
      <w:r w:rsidRPr="000B5CDA">
        <w:t>.</w:t>
      </w:r>
      <w:r w:rsidR="004C72EB" w:rsidRPr="00553142">
        <w:tab/>
      </w:r>
      <w:r w:rsidR="003D6BA8">
        <w:t>Employee</w:t>
      </w:r>
      <w:r w:rsidR="004C72EB" w:rsidRPr="00553142">
        <w:t>s with the least amount of seniority within the bargaining unit shall be the first to be laid-off or have their hours reduced.</w:t>
      </w:r>
    </w:p>
    <w:p w14:paraId="74F1B05C" w14:textId="77777777" w:rsidR="004C72EB" w:rsidRPr="00553142" w:rsidRDefault="004C72EB" w:rsidP="00B16CD2">
      <w:pPr>
        <w:pStyle w:val="MOA2"/>
      </w:pPr>
    </w:p>
    <w:p w14:paraId="7707BA85" w14:textId="77777777" w:rsidR="004C72EB" w:rsidRPr="00321218" w:rsidRDefault="00A53A3E" w:rsidP="00B16CD2">
      <w:pPr>
        <w:pStyle w:val="MOA2"/>
        <w:rPr>
          <w:color w:val="FF0000"/>
        </w:rPr>
      </w:pPr>
      <w:r>
        <w:t>b</w:t>
      </w:r>
      <w:r w:rsidRPr="000B5CDA">
        <w:t>.</w:t>
      </w:r>
      <w:r w:rsidR="004C72EB" w:rsidRPr="00553142">
        <w:tab/>
      </w:r>
      <w:r w:rsidR="004C72EB" w:rsidRPr="009F08C1">
        <w:t xml:space="preserve">Casual, term and temporary </w:t>
      </w:r>
      <w:r w:rsidR="003D6BA8" w:rsidRPr="009F08C1">
        <w:t>Employee</w:t>
      </w:r>
      <w:r w:rsidR="004C72EB" w:rsidRPr="009F08C1">
        <w:t>s sha</w:t>
      </w:r>
      <w:r w:rsidR="009F08C1">
        <w:t>ll be entitled to not less than</w:t>
      </w:r>
      <w:r w:rsidR="004C72EB" w:rsidRPr="009F08C1">
        <w:t xml:space="preserve"> </w:t>
      </w:r>
      <w:r w:rsidR="00321218" w:rsidRPr="009F08C1">
        <w:t xml:space="preserve">two (2) </w:t>
      </w:r>
      <w:r w:rsidR="004C72EB" w:rsidRPr="009F08C1">
        <w:t>weeks</w:t>
      </w:r>
      <w:r w:rsidR="009F08C1">
        <w:t>’</w:t>
      </w:r>
      <w:r w:rsidR="004C72EB" w:rsidRPr="009F08C1">
        <w:t xml:space="preserve"> notice unless their anticipated term of employment would be completed within four (4) weeks</w:t>
      </w:r>
      <w:r w:rsidR="004C72EB" w:rsidRPr="00553142">
        <w:t>.</w:t>
      </w:r>
      <w:r w:rsidR="009F08C1">
        <w:t xml:space="preserve"> </w:t>
      </w:r>
    </w:p>
    <w:p w14:paraId="7E8B7F51" w14:textId="77777777" w:rsidR="004C72EB" w:rsidRPr="00553142" w:rsidRDefault="004C72EB" w:rsidP="00B16CD2">
      <w:pPr>
        <w:pStyle w:val="MOA2"/>
      </w:pPr>
    </w:p>
    <w:p w14:paraId="48A04222" w14:textId="77777777" w:rsidR="004C72EB" w:rsidRPr="00553142" w:rsidRDefault="00A53A3E" w:rsidP="00B16CD2">
      <w:pPr>
        <w:pStyle w:val="MOA2"/>
      </w:pPr>
      <w:r>
        <w:t>c</w:t>
      </w:r>
      <w:r w:rsidRPr="000B5CDA">
        <w:t>.</w:t>
      </w:r>
      <w:r w:rsidR="004C72EB" w:rsidRPr="00553142">
        <w:tab/>
        <w:t xml:space="preserve">No permanent </w:t>
      </w:r>
      <w:r w:rsidR="003D6BA8">
        <w:t>Employee</w:t>
      </w:r>
      <w:r w:rsidR="004C72EB" w:rsidRPr="00553142">
        <w:t xml:space="preserve">s will be laid off or have their hours reduced while any part-time, casual, term, temporary, or other non regular full-time </w:t>
      </w:r>
      <w:r w:rsidR="003D6BA8">
        <w:t>Employee</w:t>
      </w:r>
      <w:r w:rsidR="004C72EB" w:rsidRPr="00553142">
        <w:t>s are retained.</w:t>
      </w:r>
    </w:p>
    <w:p w14:paraId="4715E7FF" w14:textId="77777777" w:rsidR="004C72EB" w:rsidRPr="00553142" w:rsidRDefault="004C72EB" w:rsidP="00B16CD2">
      <w:pPr>
        <w:pStyle w:val="MOA2"/>
      </w:pPr>
    </w:p>
    <w:p w14:paraId="2E71ECB7" w14:textId="77777777" w:rsidR="004C72EB" w:rsidRPr="00553142" w:rsidRDefault="00A53A3E" w:rsidP="00B16CD2">
      <w:pPr>
        <w:pStyle w:val="MOA2"/>
      </w:pPr>
      <w:r>
        <w:t>d</w:t>
      </w:r>
      <w:r w:rsidRPr="000B5CDA">
        <w:t>.</w:t>
      </w:r>
      <w:r w:rsidR="004C72EB" w:rsidRPr="00553142">
        <w:tab/>
        <w:t xml:space="preserve">Any full-time regular </w:t>
      </w:r>
      <w:r w:rsidR="003D6BA8">
        <w:t>Employee</w:t>
      </w:r>
      <w:r w:rsidR="004C72EB" w:rsidRPr="00553142">
        <w:t xml:space="preserve"> who is laid off or whose hours of work have been reduced, shall be re-hired or have their hours brought up to full-time regular hours before any new hiring takes place.</w:t>
      </w:r>
    </w:p>
    <w:p w14:paraId="63930278" w14:textId="77777777" w:rsidR="004C72EB" w:rsidRPr="00553142" w:rsidRDefault="004C72EB" w:rsidP="00B16CD2">
      <w:pPr>
        <w:pStyle w:val="MOA2"/>
      </w:pPr>
      <w:r w:rsidRPr="00553142">
        <w:tab/>
      </w:r>
    </w:p>
    <w:p w14:paraId="19D29534" w14:textId="77777777" w:rsidR="004C72EB" w:rsidRPr="00553142" w:rsidRDefault="00A53A3E" w:rsidP="00B16CD2">
      <w:pPr>
        <w:pStyle w:val="MOA2"/>
      </w:pPr>
      <w:r>
        <w:t>e</w:t>
      </w:r>
      <w:r w:rsidRPr="000B5CDA">
        <w:t>.</w:t>
      </w:r>
      <w:r w:rsidR="004C72EB" w:rsidRPr="00553142">
        <w:tab/>
      </w:r>
      <w:r w:rsidR="003D6BA8">
        <w:t>Employee</w:t>
      </w:r>
      <w:r w:rsidR="004C72EB" w:rsidRPr="00553142">
        <w:t xml:space="preserve">s who are laid off shall be placed on a recall list and be retained therein for a period of </w:t>
      </w:r>
      <w:r w:rsidR="00321218" w:rsidRPr="003F0E49">
        <w:t xml:space="preserve">one (1) year </w:t>
      </w:r>
      <w:r w:rsidR="004C72EB" w:rsidRPr="00553142">
        <w:t>and shall be recalled in the reverse order of their lay-off.</w:t>
      </w:r>
      <w:r w:rsidR="00321218">
        <w:t xml:space="preserve"> </w:t>
      </w:r>
    </w:p>
    <w:p w14:paraId="3EB2BD0A" w14:textId="77777777" w:rsidR="004C72EB" w:rsidRPr="00553142" w:rsidRDefault="004C72EB" w:rsidP="00B16CD2">
      <w:pPr>
        <w:pStyle w:val="MOA2"/>
      </w:pPr>
    </w:p>
    <w:p w14:paraId="6A0AF79B" w14:textId="77777777" w:rsidR="004C72EB" w:rsidRPr="00553142" w:rsidRDefault="00A53A3E" w:rsidP="00B16CD2">
      <w:pPr>
        <w:pStyle w:val="MOA2"/>
      </w:pPr>
      <w:r>
        <w:t>f</w:t>
      </w:r>
      <w:r w:rsidRPr="000B5CDA">
        <w:t>.</w:t>
      </w:r>
      <w:r w:rsidR="004C72EB" w:rsidRPr="00553142">
        <w:tab/>
        <w:t xml:space="preserve">It shall be the responsibility of </w:t>
      </w:r>
      <w:r w:rsidR="003D6BA8">
        <w:t>Employee</w:t>
      </w:r>
      <w:r w:rsidR="004C72EB" w:rsidRPr="00553142">
        <w:t xml:space="preserve">s who are on the recall list to keep the </w:t>
      </w:r>
      <w:r w:rsidR="003D6BA8">
        <w:t>Employer</w:t>
      </w:r>
      <w:r w:rsidR="004C72EB" w:rsidRPr="00553142">
        <w:t xml:space="preserve"> advised of their current address and telephone number.</w:t>
      </w:r>
    </w:p>
    <w:p w14:paraId="41C9E062" w14:textId="77777777" w:rsidR="004C72EB" w:rsidRPr="00553142" w:rsidRDefault="004C72EB" w:rsidP="00B16CD2">
      <w:pPr>
        <w:pStyle w:val="MOA2"/>
      </w:pPr>
    </w:p>
    <w:p w14:paraId="78B1D8BA" w14:textId="77777777" w:rsidR="004C72EB" w:rsidRPr="00553142" w:rsidRDefault="00A53A3E" w:rsidP="00B16CD2">
      <w:pPr>
        <w:pStyle w:val="MOA2"/>
      </w:pPr>
      <w:r>
        <w:t>g</w:t>
      </w:r>
      <w:r w:rsidRPr="000B5CDA">
        <w:t>.</w:t>
      </w:r>
      <w:r w:rsidR="004C72EB" w:rsidRPr="00553142">
        <w:tab/>
        <w:t xml:space="preserve">The </w:t>
      </w:r>
      <w:r w:rsidR="003D6BA8">
        <w:t>Employer</w:t>
      </w:r>
      <w:r w:rsidR="004C72EB" w:rsidRPr="00553142">
        <w:t xml:space="preserve"> shall advise the senior </w:t>
      </w:r>
      <w:r w:rsidR="003D6BA8">
        <w:t>Employee</w:t>
      </w:r>
      <w:r w:rsidR="004C72EB" w:rsidRPr="00553142">
        <w:t xml:space="preserve"> on the recall list of any employment opportunity and shall so advise the Union. The </w:t>
      </w:r>
      <w:r w:rsidR="003D6BA8">
        <w:t>Employer</w:t>
      </w:r>
      <w:r w:rsidR="004C72EB" w:rsidRPr="00553142">
        <w:t xml:space="preserve"> and Union shall make every reasonable attempt to contact the </w:t>
      </w:r>
      <w:r w:rsidR="003D6BA8">
        <w:t>Employee</w:t>
      </w:r>
      <w:r w:rsidR="004C72EB" w:rsidRPr="00553142">
        <w:t xml:space="preserve">.  If the </w:t>
      </w:r>
      <w:r w:rsidR="003D6BA8">
        <w:t>Employee</w:t>
      </w:r>
      <w:r w:rsidR="004C72EB" w:rsidRPr="00553142">
        <w:t xml:space="preserve"> has not responded to the notice of the employment opportunity within ten (10) working days, unless prohibited through illness, accident, or other just cause, the </w:t>
      </w:r>
      <w:r w:rsidR="003D6BA8">
        <w:t>Employee</w:t>
      </w:r>
      <w:r w:rsidR="004C72EB" w:rsidRPr="00553142">
        <w:t xml:space="preserve">s right to recall may be forfeited and the next </w:t>
      </w:r>
      <w:r w:rsidR="003D6BA8">
        <w:t>Employee</w:t>
      </w:r>
      <w:r w:rsidR="004C72EB" w:rsidRPr="00553142">
        <w:t xml:space="preserve"> on the list may be contacted and provided the same opportunity of recall.</w:t>
      </w:r>
    </w:p>
    <w:p w14:paraId="59D46290" w14:textId="77777777" w:rsidR="004C72EB" w:rsidRPr="00553142" w:rsidRDefault="004C72EB" w:rsidP="00B16CD2">
      <w:pPr>
        <w:pStyle w:val="MOA2"/>
      </w:pPr>
    </w:p>
    <w:p w14:paraId="43D6060E" w14:textId="77777777" w:rsidR="004C72EB" w:rsidRPr="00553142" w:rsidRDefault="00A53A3E" w:rsidP="00B16CD2">
      <w:pPr>
        <w:pStyle w:val="MOA2"/>
      </w:pPr>
      <w:r>
        <w:t>h</w:t>
      </w:r>
      <w:r w:rsidRPr="000B5CDA">
        <w:t>.</w:t>
      </w:r>
      <w:r w:rsidR="004C72EB" w:rsidRPr="00553142">
        <w:tab/>
        <w:t xml:space="preserve">If no </w:t>
      </w:r>
      <w:r w:rsidR="003D6BA8">
        <w:t>Employee</w:t>
      </w:r>
      <w:r w:rsidR="004C72EB" w:rsidRPr="00553142">
        <w:t xml:space="preserve">s are on the recall list or if they do not make themselves available as set out in (f) and (g) above, the </w:t>
      </w:r>
      <w:r w:rsidR="003D6BA8">
        <w:t>Employer</w:t>
      </w:r>
      <w:r w:rsidR="004C72EB" w:rsidRPr="00553142">
        <w:t xml:space="preserve"> may fill the vacancy or new position pursuant to the terms of this </w:t>
      </w:r>
      <w:r w:rsidR="004C72EB">
        <w:t>Article</w:t>
      </w:r>
      <w:r w:rsidR="004C72EB" w:rsidRPr="00553142">
        <w:t>.</w:t>
      </w:r>
    </w:p>
    <w:p w14:paraId="04B31577" w14:textId="77777777" w:rsidR="004C72EB" w:rsidRPr="00553142" w:rsidRDefault="004C72EB" w:rsidP="00B16CD2">
      <w:pPr>
        <w:pStyle w:val="MOA2"/>
      </w:pPr>
    </w:p>
    <w:p w14:paraId="654B298E" w14:textId="77777777" w:rsidR="004C72EB" w:rsidRPr="00553142" w:rsidRDefault="00A53A3E" w:rsidP="00B16CD2">
      <w:pPr>
        <w:pStyle w:val="MOA2"/>
      </w:pPr>
      <w:r>
        <w:t>i</w:t>
      </w:r>
      <w:r w:rsidRPr="000B5CDA">
        <w:t>.</w:t>
      </w:r>
      <w:r w:rsidR="004C72EB" w:rsidRPr="00553142">
        <w:tab/>
        <w:t xml:space="preserve">In the event of technological and procedural change which occurs during the term of an </w:t>
      </w:r>
      <w:r w:rsidR="003D6BA8">
        <w:t>Employee</w:t>
      </w:r>
      <w:r w:rsidR="004C72EB" w:rsidRPr="00553142">
        <w:t xml:space="preserve">s lay-off, or affects their recall, the terms of </w:t>
      </w:r>
      <w:r w:rsidR="004C72EB">
        <w:t>Article</w:t>
      </w:r>
      <w:r w:rsidR="004C72EB" w:rsidRPr="00553142">
        <w:t xml:space="preserve"> 2</w:t>
      </w:r>
      <w:r w:rsidR="004C72EB">
        <w:t>2</w:t>
      </w:r>
      <w:r w:rsidR="004C72EB" w:rsidRPr="00553142">
        <w:t xml:space="preserve"> - Technological and Procedural Changes, shall apply to </w:t>
      </w:r>
      <w:r w:rsidR="003D6BA8">
        <w:t>Employee</w:t>
      </w:r>
      <w:r w:rsidR="004C72EB" w:rsidRPr="00553142">
        <w:t>s on lay-off and seeking recall.</w:t>
      </w:r>
    </w:p>
    <w:p w14:paraId="0F8616B0" w14:textId="77777777" w:rsidR="004C72EB" w:rsidRPr="00553142" w:rsidRDefault="004C72EB" w:rsidP="00B16CD2">
      <w:pPr>
        <w:pStyle w:val="MOA2"/>
      </w:pPr>
    </w:p>
    <w:p w14:paraId="26211935" w14:textId="77777777" w:rsidR="004C72EB" w:rsidRPr="00553142" w:rsidRDefault="00A53A3E" w:rsidP="00B16CD2">
      <w:pPr>
        <w:pStyle w:val="MOA2"/>
      </w:pPr>
      <w:r>
        <w:t>j</w:t>
      </w:r>
      <w:r w:rsidRPr="000B5CDA">
        <w:t>.</w:t>
      </w:r>
      <w:r w:rsidR="004C72EB" w:rsidRPr="00553142">
        <w:tab/>
      </w:r>
      <w:r w:rsidR="003D6BA8">
        <w:t>Employee</w:t>
      </w:r>
      <w:r w:rsidR="004C72EB" w:rsidRPr="00553142">
        <w:t>s recalled to their f</w:t>
      </w:r>
      <w:r w:rsidR="002B4F6E">
        <w:t>ormer position or to a position</w:t>
      </w:r>
      <w:r w:rsidR="004C72EB" w:rsidRPr="00553142">
        <w:t xml:space="preserve"> </w:t>
      </w:r>
      <w:r w:rsidR="00E20981" w:rsidRPr="002B4F6E">
        <w:t xml:space="preserve">with </w:t>
      </w:r>
      <w:r w:rsidR="004C72EB" w:rsidRPr="00553142">
        <w:t>the same salary  shall be reinstated at the same salary which they occupied at the time of layoff and shall be paid at the current</w:t>
      </w:r>
      <w:r w:rsidR="004431C4">
        <w:t xml:space="preserve"> </w:t>
      </w:r>
      <w:r w:rsidR="004431C4" w:rsidRPr="002B4F6E">
        <w:t>collective agreement</w:t>
      </w:r>
      <w:r w:rsidR="004C72EB" w:rsidRPr="002B4F6E">
        <w:t xml:space="preserve"> </w:t>
      </w:r>
      <w:r w:rsidR="004C72EB" w:rsidRPr="00553142">
        <w:t>rate of pay.</w:t>
      </w:r>
    </w:p>
    <w:p w14:paraId="5ED0D3BA" w14:textId="77777777" w:rsidR="004C72EB" w:rsidRPr="00553142" w:rsidRDefault="004C72EB" w:rsidP="00DE6263">
      <w:pPr>
        <w:rPr>
          <w:rFonts w:ascii="Arial" w:hAnsi="Arial" w:cs="Arial"/>
          <w:sz w:val="22"/>
          <w:szCs w:val="22"/>
        </w:rPr>
      </w:pPr>
    </w:p>
    <w:p w14:paraId="0C577FBC" w14:textId="77777777" w:rsidR="004C72EB" w:rsidRPr="00553142" w:rsidRDefault="00A53A3E" w:rsidP="00DE6263">
      <w:pPr>
        <w:rPr>
          <w:rFonts w:ascii="Arial" w:hAnsi="Arial" w:cs="Arial"/>
          <w:sz w:val="22"/>
          <w:szCs w:val="22"/>
        </w:rPr>
      </w:pPr>
      <w:r>
        <w:rPr>
          <w:rFonts w:ascii="Arial" w:hAnsi="Arial" w:cs="Arial"/>
          <w:sz w:val="22"/>
          <w:szCs w:val="22"/>
        </w:rPr>
        <w:t>16</w:t>
      </w:r>
      <w:r w:rsidRPr="000B5CDA">
        <w:rPr>
          <w:rFonts w:ascii="Arial" w:hAnsi="Arial" w:cs="Arial"/>
          <w:sz w:val="22"/>
          <w:szCs w:val="22"/>
        </w:rPr>
        <w:t>.</w:t>
      </w:r>
      <w:r w:rsidR="004C72EB" w:rsidRPr="00553142">
        <w:rPr>
          <w:rFonts w:ascii="Arial" w:hAnsi="Arial" w:cs="Arial"/>
          <w:sz w:val="22"/>
          <w:szCs w:val="22"/>
        </w:rPr>
        <w:t>05</w:t>
      </w:r>
      <w:r w:rsidR="004C72EB" w:rsidRPr="00553142">
        <w:rPr>
          <w:rFonts w:ascii="Arial" w:hAnsi="Arial" w:cs="Arial"/>
          <w:sz w:val="22"/>
          <w:szCs w:val="22"/>
        </w:rPr>
        <w:tab/>
        <w:t xml:space="preserve">Upon layoff permanent </w:t>
      </w:r>
      <w:r w:rsidR="003D6BA8">
        <w:rPr>
          <w:rFonts w:ascii="Arial" w:hAnsi="Arial" w:cs="Arial"/>
          <w:sz w:val="22"/>
          <w:szCs w:val="22"/>
        </w:rPr>
        <w:t>Employee</w:t>
      </w:r>
      <w:r w:rsidR="004C72EB" w:rsidRPr="00553142">
        <w:rPr>
          <w:rFonts w:ascii="Arial" w:hAnsi="Arial" w:cs="Arial"/>
          <w:sz w:val="22"/>
          <w:szCs w:val="22"/>
        </w:rPr>
        <w:t>s will be provided severance as follows:</w:t>
      </w:r>
    </w:p>
    <w:p w14:paraId="13CBF7C3" w14:textId="77777777" w:rsidR="004C72EB" w:rsidRPr="00553142" w:rsidRDefault="004C72EB" w:rsidP="00DE6263">
      <w:pPr>
        <w:rPr>
          <w:rFonts w:ascii="Arial" w:hAnsi="Arial" w:cs="Arial"/>
          <w:sz w:val="22"/>
          <w:szCs w:val="22"/>
        </w:rPr>
      </w:pPr>
    </w:p>
    <w:p w14:paraId="12ECAA9E" w14:textId="514D906C" w:rsidR="004C72EB" w:rsidRPr="00036F1D" w:rsidRDefault="004C72EB" w:rsidP="00B16CD2">
      <w:pPr>
        <w:pStyle w:val="MOA2"/>
      </w:pPr>
      <w:r w:rsidRPr="00036F1D">
        <w:t>a</w:t>
      </w:r>
      <w:r w:rsidR="00183877" w:rsidRPr="00036F1D">
        <w:t>.</w:t>
      </w:r>
      <w:r w:rsidRPr="00036F1D">
        <w:tab/>
      </w:r>
      <w:r w:rsidR="00036F1D">
        <w:tab/>
      </w:r>
      <w:r w:rsidRPr="00036F1D">
        <w:t xml:space="preserve">Six (6) </w:t>
      </w:r>
      <w:r w:rsidR="00321218" w:rsidRPr="00036F1D">
        <w:t xml:space="preserve">months to one (1) year </w:t>
      </w:r>
      <w:r w:rsidR="00F7628C">
        <w:tab/>
      </w:r>
      <w:r w:rsidR="00F7628C">
        <w:tab/>
      </w:r>
      <w:r w:rsidR="00321218" w:rsidRPr="00036F1D">
        <w:t xml:space="preserve">one (1) </w:t>
      </w:r>
      <w:r w:rsidR="00E20981" w:rsidRPr="00036F1D">
        <w:t>weeks’ pay</w:t>
      </w:r>
    </w:p>
    <w:p w14:paraId="1C5A1A69" w14:textId="167685FB" w:rsidR="004C72EB" w:rsidRPr="00036F1D" w:rsidRDefault="004C72EB" w:rsidP="00B16CD2">
      <w:pPr>
        <w:pStyle w:val="MOA2"/>
      </w:pPr>
      <w:r w:rsidRPr="00036F1D">
        <w:t>b</w:t>
      </w:r>
      <w:r w:rsidR="00183877" w:rsidRPr="00036F1D">
        <w:t>.</w:t>
      </w:r>
      <w:r w:rsidRPr="00036F1D">
        <w:tab/>
      </w:r>
      <w:r w:rsidR="00036F1D">
        <w:tab/>
      </w:r>
      <w:r w:rsidR="00321218" w:rsidRPr="00036F1D">
        <w:t xml:space="preserve">One (1) year to two (2) years of </w:t>
      </w:r>
      <w:r w:rsidR="00036F1D" w:rsidRPr="00036F1D">
        <w:t xml:space="preserve">service </w:t>
      </w:r>
      <w:r w:rsidR="00F7628C">
        <w:tab/>
      </w:r>
      <w:r w:rsidR="00321218" w:rsidRPr="00036F1D">
        <w:t xml:space="preserve">two (2) </w:t>
      </w:r>
      <w:r w:rsidR="00036F1D" w:rsidRPr="00036F1D">
        <w:t>weeks’</w:t>
      </w:r>
      <w:r w:rsidR="00321218" w:rsidRPr="00036F1D">
        <w:t xml:space="preserve"> pay</w:t>
      </w:r>
    </w:p>
    <w:p w14:paraId="47B3EBA9" w14:textId="3C166571" w:rsidR="00321218" w:rsidRPr="00036F1D" w:rsidRDefault="00321218" w:rsidP="00B16CD2">
      <w:pPr>
        <w:pStyle w:val="MOA2"/>
      </w:pPr>
      <w:r w:rsidRPr="00036F1D">
        <w:t xml:space="preserve">c. </w:t>
      </w:r>
      <w:r w:rsidR="00036F1D" w:rsidRPr="00036F1D">
        <w:tab/>
      </w:r>
      <w:r w:rsidR="00036F1D">
        <w:tab/>
      </w:r>
      <w:r w:rsidRPr="00036F1D">
        <w:t xml:space="preserve">Two (2) to four (4) </w:t>
      </w:r>
      <w:r w:rsidR="00036F1D" w:rsidRPr="00036F1D">
        <w:t>years’ service</w:t>
      </w:r>
      <w:r w:rsidRPr="00036F1D">
        <w:t xml:space="preserve"> </w:t>
      </w:r>
      <w:r w:rsidR="00F7628C">
        <w:tab/>
      </w:r>
      <w:r w:rsidR="00F7628C">
        <w:tab/>
      </w:r>
      <w:r w:rsidRPr="00036F1D">
        <w:t xml:space="preserve">three (3) </w:t>
      </w:r>
      <w:r w:rsidR="00036F1D" w:rsidRPr="00036F1D">
        <w:t>weeks’</w:t>
      </w:r>
      <w:r w:rsidRPr="00036F1D">
        <w:t xml:space="preserve"> pay</w:t>
      </w:r>
    </w:p>
    <w:p w14:paraId="5C64911A" w14:textId="18FF6180" w:rsidR="00321218" w:rsidRPr="00036F1D" w:rsidRDefault="00321218" w:rsidP="00B16CD2">
      <w:pPr>
        <w:pStyle w:val="MOA2"/>
      </w:pPr>
      <w:r w:rsidRPr="00036F1D">
        <w:t>d.</w:t>
      </w:r>
      <w:r w:rsidR="00036F1D" w:rsidRPr="00036F1D">
        <w:tab/>
      </w:r>
      <w:r w:rsidR="00036F1D">
        <w:tab/>
      </w:r>
      <w:r w:rsidRPr="00036F1D">
        <w:t xml:space="preserve">Four (4) to six (6) </w:t>
      </w:r>
      <w:r w:rsidR="00036F1D" w:rsidRPr="00036F1D">
        <w:t xml:space="preserve">years’ </w:t>
      </w:r>
      <w:proofErr w:type="gramStart"/>
      <w:r w:rsidR="00036F1D" w:rsidRPr="00036F1D">
        <w:t>service</w:t>
      </w:r>
      <w:r w:rsidRPr="00036F1D">
        <w:t xml:space="preserve">  </w:t>
      </w:r>
      <w:r w:rsidR="00F7628C">
        <w:tab/>
      </w:r>
      <w:proofErr w:type="gramEnd"/>
      <w:r w:rsidR="00F7628C">
        <w:tab/>
      </w:r>
      <w:r w:rsidRPr="00036F1D">
        <w:t xml:space="preserve">four (4) </w:t>
      </w:r>
      <w:r w:rsidR="00036F1D" w:rsidRPr="00036F1D">
        <w:t>weeks’</w:t>
      </w:r>
      <w:r w:rsidRPr="00036F1D">
        <w:t xml:space="preserve"> pay</w:t>
      </w:r>
    </w:p>
    <w:p w14:paraId="191F8311" w14:textId="5BFE9957" w:rsidR="00321218" w:rsidRPr="00036F1D" w:rsidRDefault="00321218" w:rsidP="00B16CD2">
      <w:pPr>
        <w:pStyle w:val="MOA2"/>
      </w:pPr>
      <w:r w:rsidRPr="00036F1D">
        <w:t xml:space="preserve">e. </w:t>
      </w:r>
      <w:r w:rsidR="00036F1D" w:rsidRPr="00036F1D">
        <w:tab/>
      </w:r>
      <w:r w:rsidR="00036F1D">
        <w:tab/>
      </w:r>
      <w:r w:rsidRPr="00036F1D">
        <w:t xml:space="preserve">Six (6) years to ten (10) </w:t>
      </w:r>
      <w:r w:rsidR="00036F1D" w:rsidRPr="00036F1D">
        <w:t xml:space="preserve">years’ </w:t>
      </w:r>
      <w:proofErr w:type="gramStart"/>
      <w:r w:rsidR="00036F1D" w:rsidRPr="00036F1D">
        <w:t>service</w:t>
      </w:r>
      <w:r w:rsidRPr="00036F1D">
        <w:t xml:space="preserve">  </w:t>
      </w:r>
      <w:r w:rsidR="00F7628C">
        <w:tab/>
      </w:r>
      <w:proofErr w:type="gramEnd"/>
      <w:r w:rsidRPr="00036F1D">
        <w:t xml:space="preserve">five (5) </w:t>
      </w:r>
      <w:r w:rsidR="00036F1D" w:rsidRPr="00036F1D">
        <w:t>weeks’</w:t>
      </w:r>
      <w:r w:rsidRPr="00036F1D">
        <w:t xml:space="preserve"> pay</w:t>
      </w:r>
    </w:p>
    <w:p w14:paraId="68F3D6E0" w14:textId="5BE66812" w:rsidR="00321218" w:rsidRPr="00036F1D" w:rsidRDefault="00321218" w:rsidP="00B16CD2">
      <w:pPr>
        <w:pStyle w:val="MOA2"/>
      </w:pPr>
      <w:r w:rsidRPr="00036F1D">
        <w:t xml:space="preserve">f. </w:t>
      </w:r>
      <w:r w:rsidR="00036F1D" w:rsidRPr="00036F1D">
        <w:tab/>
      </w:r>
      <w:r w:rsidR="00036F1D">
        <w:tab/>
      </w:r>
      <w:r w:rsidRPr="00036F1D">
        <w:t xml:space="preserve">More than ten (10) </w:t>
      </w:r>
      <w:r w:rsidR="00036F1D" w:rsidRPr="00036F1D">
        <w:t>years’ service</w:t>
      </w:r>
      <w:r w:rsidRPr="00036F1D">
        <w:t xml:space="preserve"> </w:t>
      </w:r>
      <w:r w:rsidR="00F7628C">
        <w:tab/>
      </w:r>
      <w:r w:rsidR="00F7628C">
        <w:tab/>
      </w:r>
      <w:r w:rsidRPr="00036F1D">
        <w:t xml:space="preserve">six (6) </w:t>
      </w:r>
      <w:r w:rsidR="00036F1D" w:rsidRPr="00036F1D">
        <w:t>weeks’</w:t>
      </w:r>
      <w:r w:rsidRPr="00036F1D">
        <w:t xml:space="preserve"> pay</w:t>
      </w:r>
    </w:p>
    <w:p w14:paraId="6D8735F3" w14:textId="77777777" w:rsidR="00036F1D" w:rsidRPr="00036F1D" w:rsidRDefault="00036F1D" w:rsidP="00B16CD2">
      <w:pPr>
        <w:pStyle w:val="MOA2"/>
      </w:pPr>
    </w:p>
    <w:p w14:paraId="772D9EAA" w14:textId="77777777" w:rsidR="00321218" w:rsidRPr="00036F1D" w:rsidRDefault="00321218" w:rsidP="00B16CD2">
      <w:pPr>
        <w:pStyle w:val="MOA2"/>
      </w:pPr>
      <w:r w:rsidRPr="00036F1D">
        <w:t>Severance will be pro-rated for permanent part-time Employees</w:t>
      </w:r>
      <w:r w:rsidR="00036F1D">
        <w:t>.</w:t>
      </w:r>
    </w:p>
    <w:p w14:paraId="2C2CD579" w14:textId="77777777" w:rsidR="004C72EB" w:rsidRPr="00036F1D" w:rsidRDefault="004C72EB" w:rsidP="00B16CD2">
      <w:pPr>
        <w:pStyle w:val="MOA2"/>
        <w:rPr>
          <w:rFonts w:cs="Arial"/>
          <w:szCs w:val="22"/>
        </w:rPr>
      </w:pPr>
    </w:p>
    <w:p w14:paraId="4F064438" w14:textId="77777777" w:rsidR="004C72EB" w:rsidRPr="00553142" w:rsidRDefault="00A53A3E" w:rsidP="00CB544B">
      <w:pPr>
        <w:pStyle w:val="MOA1"/>
        <w:ind w:left="720" w:hanging="720"/>
        <w:rPr>
          <w:rFonts w:cs="Arial"/>
          <w:szCs w:val="22"/>
        </w:rPr>
      </w:pPr>
      <w:r>
        <w:rPr>
          <w:rFonts w:cs="Arial"/>
          <w:szCs w:val="22"/>
        </w:rPr>
        <w:t>16</w:t>
      </w:r>
      <w:r w:rsidRPr="000B5CDA">
        <w:rPr>
          <w:rFonts w:cs="Arial"/>
          <w:szCs w:val="22"/>
        </w:rPr>
        <w:t>.</w:t>
      </w:r>
      <w:r w:rsidR="004C72EB" w:rsidRPr="00553142">
        <w:rPr>
          <w:rFonts w:cs="Arial"/>
          <w:szCs w:val="22"/>
        </w:rPr>
        <w:t>06</w:t>
      </w:r>
      <w:r w:rsidR="004C72EB" w:rsidRPr="00553142">
        <w:rPr>
          <w:rFonts w:cs="Arial"/>
          <w:szCs w:val="22"/>
        </w:rPr>
        <w:tab/>
        <w:t xml:space="preserve">If a reduction of office staff is necessary, the </w:t>
      </w:r>
      <w:r w:rsidR="003D6BA8">
        <w:rPr>
          <w:rFonts w:cs="Arial"/>
          <w:szCs w:val="22"/>
        </w:rPr>
        <w:t>Employee</w:t>
      </w:r>
      <w:r w:rsidR="004C72EB" w:rsidRPr="00553142">
        <w:rPr>
          <w:rFonts w:cs="Arial"/>
          <w:szCs w:val="22"/>
        </w:rPr>
        <w:t xml:space="preserve"> with the least amount of seniority will be the first laid-off.</w:t>
      </w:r>
    </w:p>
    <w:p w14:paraId="3E73FA33" w14:textId="77777777" w:rsidR="004C72EB" w:rsidRPr="00553142" w:rsidRDefault="004C72EB" w:rsidP="00DE6263">
      <w:pPr>
        <w:rPr>
          <w:rFonts w:ascii="Arial" w:hAnsi="Arial" w:cs="Arial"/>
          <w:sz w:val="22"/>
          <w:szCs w:val="22"/>
        </w:rPr>
      </w:pPr>
    </w:p>
    <w:p w14:paraId="025258EA" w14:textId="77777777" w:rsidR="004C72EB" w:rsidRPr="00553142" w:rsidRDefault="007745D4" w:rsidP="00DE6263">
      <w:pPr>
        <w:rPr>
          <w:rFonts w:ascii="Arial" w:hAnsi="Arial" w:cs="Arial"/>
          <w:sz w:val="22"/>
          <w:szCs w:val="22"/>
        </w:rPr>
      </w:pPr>
      <w:r>
        <w:rPr>
          <w:rFonts w:ascii="Arial" w:hAnsi="Arial" w:cs="Arial"/>
          <w:sz w:val="22"/>
          <w:szCs w:val="22"/>
        </w:rPr>
        <w:t>16</w:t>
      </w:r>
      <w:r w:rsidRPr="000B5CDA">
        <w:rPr>
          <w:rFonts w:ascii="Arial" w:hAnsi="Arial" w:cs="Arial"/>
          <w:sz w:val="22"/>
          <w:szCs w:val="22"/>
        </w:rPr>
        <w:t>.</w:t>
      </w:r>
      <w:r w:rsidR="004C72EB" w:rsidRPr="00553142">
        <w:rPr>
          <w:rFonts w:ascii="Arial" w:hAnsi="Arial" w:cs="Arial"/>
          <w:sz w:val="22"/>
          <w:szCs w:val="22"/>
        </w:rPr>
        <w:t>07</w:t>
      </w:r>
    </w:p>
    <w:p w14:paraId="2C29A914" w14:textId="77777777" w:rsidR="004C72EB" w:rsidRPr="00553142" w:rsidRDefault="007745D4" w:rsidP="00B16CD2">
      <w:pPr>
        <w:pStyle w:val="MOA2"/>
      </w:pPr>
      <w:r>
        <w:t>a</w:t>
      </w:r>
      <w:r w:rsidRPr="000B5CDA">
        <w:t>.</w:t>
      </w:r>
      <w:r w:rsidR="004C72EB" w:rsidRPr="00553142">
        <w:tab/>
        <w:t xml:space="preserve">All Permanent </w:t>
      </w:r>
      <w:r w:rsidR="008378CD">
        <w:t>Employees</w:t>
      </w:r>
      <w:r w:rsidR="004C72EB" w:rsidRPr="00553142">
        <w:t xml:space="preserve"> shall be given at least two months written notice of layoff</w:t>
      </w:r>
      <w:r w:rsidR="00036F1D">
        <w:t xml:space="preserve">.  If such notice is not provided, severance paid as per clause 16.05 will be doubled. </w:t>
      </w:r>
      <w:r w:rsidR="004C72EB" w:rsidRPr="00553142">
        <w:t>At no time will the amount of notice or salary in lieu of notice be less than the requirements of the Employment Standard Code.</w:t>
      </w:r>
    </w:p>
    <w:p w14:paraId="55483437" w14:textId="77777777" w:rsidR="004C72EB" w:rsidRPr="00321218" w:rsidRDefault="007745D4" w:rsidP="00B16CD2">
      <w:pPr>
        <w:pStyle w:val="MOA2"/>
        <w:rPr>
          <w:color w:val="FF0000"/>
        </w:rPr>
      </w:pPr>
      <w:r>
        <w:t>b</w:t>
      </w:r>
      <w:r w:rsidRPr="000B5CDA">
        <w:t>.</w:t>
      </w:r>
      <w:r w:rsidR="004C72EB" w:rsidRPr="00553142">
        <w:tab/>
        <w:t xml:space="preserve">Permanent Part-Time </w:t>
      </w:r>
      <w:r w:rsidR="003D6BA8">
        <w:t>Employee</w:t>
      </w:r>
      <w:r w:rsidR="004C72EB" w:rsidRPr="00553142">
        <w:t>s shall receive notice, or pay in lieu of notice on a pro-rata basis.</w:t>
      </w:r>
      <w:r w:rsidR="00036F1D">
        <w:t xml:space="preserve"> </w:t>
      </w:r>
    </w:p>
    <w:p w14:paraId="4E080B8E" w14:textId="77777777" w:rsidR="004C72EB" w:rsidRPr="00321218" w:rsidRDefault="004C72EB" w:rsidP="00CB544B">
      <w:pPr>
        <w:pStyle w:val="MOA2"/>
        <w:rPr>
          <w:color w:val="FF0000"/>
        </w:rPr>
      </w:pPr>
    </w:p>
    <w:p w14:paraId="25B01DCE" w14:textId="77777777" w:rsidR="00751440" w:rsidRDefault="007745D4" w:rsidP="00CB544B">
      <w:pPr>
        <w:pStyle w:val="MOA1"/>
        <w:ind w:left="720" w:hanging="720"/>
        <w:rPr>
          <w:rFonts w:cs="Arial"/>
          <w:szCs w:val="22"/>
        </w:rPr>
      </w:pPr>
      <w:r>
        <w:rPr>
          <w:rFonts w:cs="Arial"/>
          <w:szCs w:val="22"/>
        </w:rPr>
        <w:t>16</w:t>
      </w:r>
      <w:r w:rsidRPr="000B5CDA">
        <w:rPr>
          <w:rFonts w:cs="Arial"/>
          <w:szCs w:val="22"/>
        </w:rPr>
        <w:t>.</w:t>
      </w:r>
      <w:r w:rsidR="004C72EB" w:rsidRPr="00553142">
        <w:rPr>
          <w:rFonts w:cs="Arial"/>
          <w:szCs w:val="22"/>
        </w:rPr>
        <w:t>08</w:t>
      </w:r>
      <w:r w:rsidR="004C72EB" w:rsidRPr="00553142">
        <w:rPr>
          <w:rFonts w:cs="Arial"/>
          <w:szCs w:val="22"/>
        </w:rPr>
        <w:tab/>
      </w:r>
      <w:r w:rsidR="004C72EB" w:rsidRPr="00036F1D">
        <w:rPr>
          <w:rFonts w:cs="Arial"/>
          <w:szCs w:val="22"/>
        </w:rPr>
        <w:t xml:space="preserve">A Permanent or Permanent Part-Time </w:t>
      </w:r>
      <w:r w:rsidR="003D6BA8" w:rsidRPr="00036F1D">
        <w:rPr>
          <w:rFonts w:cs="Arial"/>
          <w:szCs w:val="22"/>
        </w:rPr>
        <w:t>Employee</w:t>
      </w:r>
      <w:r w:rsidR="004C72EB" w:rsidRPr="00036F1D">
        <w:rPr>
          <w:rFonts w:cs="Arial"/>
          <w:szCs w:val="22"/>
        </w:rPr>
        <w:t xml:space="preserve"> who is laid off due to lack of work or redundancy shall be placed on the recall list for a period of </w:t>
      </w:r>
      <w:r w:rsidR="00321218" w:rsidRPr="00036F1D">
        <w:rPr>
          <w:rFonts w:cs="Arial"/>
          <w:szCs w:val="22"/>
        </w:rPr>
        <w:t>one (1) year</w:t>
      </w:r>
      <w:r w:rsidR="00036F1D">
        <w:rPr>
          <w:rFonts w:cs="Arial"/>
          <w:szCs w:val="22"/>
        </w:rPr>
        <w:t>.</w:t>
      </w:r>
    </w:p>
    <w:p w14:paraId="70742BCB" w14:textId="77777777" w:rsidR="004C72EB" w:rsidRPr="00553142" w:rsidRDefault="00751440" w:rsidP="00CB544B">
      <w:pPr>
        <w:pStyle w:val="MOA1"/>
        <w:ind w:left="720" w:hanging="720"/>
        <w:rPr>
          <w:rFonts w:cs="Arial"/>
          <w:szCs w:val="22"/>
        </w:rPr>
      </w:pPr>
      <w:r>
        <w:rPr>
          <w:rFonts w:cs="Arial"/>
          <w:szCs w:val="22"/>
        </w:rPr>
        <w:tab/>
      </w:r>
    </w:p>
    <w:p w14:paraId="33C10149" w14:textId="77777777" w:rsidR="004C72EB" w:rsidRPr="00553142" w:rsidRDefault="004C72EB" w:rsidP="00CB544B">
      <w:pPr>
        <w:pStyle w:val="MOA1"/>
        <w:ind w:left="720" w:hanging="720"/>
        <w:rPr>
          <w:rFonts w:cs="Arial"/>
          <w:szCs w:val="22"/>
        </w:rPr>
      </w:pPr>
    </w:p>
    <w:p w14:paraId="0E5B0EC9" w14:textId="77777777" w:rsidR="004C72EB" w:rsidRPr="00553142" w:rsidRDefault="004C72EB" w:rsidP="00CB544B">
      <w:pPr>
        <w:pStyle w:val="MOA1"/>
        <w:ind w:left="720" w:hanging="720"/>
        <w:rPr>
          <w:rFonts w:cs="Arial"/>
          <w:szCs w:val="22"/>
        </w:rPr>
      </w:pPr>
      <w:r w:rsidRPr="00553142">
        <w:rPr>
          <w:rFonts w:cs="Arial"/>
          <w:szCs w:val="22"/>
        </w:rPr>
        <w:t>16</w:t>
      </w:r>
      <w:r w:rsidR="00183877" w:rsidRPr="000B5CDA">
        <w:rPr>
          <w:rFonts w:cs="Arial"/>
          <w:szCs w:val="22"/>
        </w:rPr>
        <w:t>.</w:t>
      </w:r>
      <w:r w:rsidRPr="00553142">
        <w:rPr>
          <w:rFonts w:cs="Arial"/>
          <w:szCs w:val="22"/>
        </w:rPr>
        <w:t>09</w:t>
      </w:r>
      <w:r w:rsidRPr="00553142">
        <w:rPr>
          <w:rFonts w:cs="Arial"/>
          <w:szCs w:val="22"/>
        </w:rPr>
        <w:tab/>
      </w:r>
      <w:r w:rsidR="003D6BA8">
        <w:rPr>
          <w:rFonts w:cs="Arial"/>
          <w:szCs w:val="22"/>
        </w:rPr>
        <w:t>Employee</w:t>
      </w:r>
      <w:r w:rsidRPr="00553142">
        <w:rPr>
          <w:rFonts w:cs="Arial"/>
          <w:szCs w:val="22"/>
        </w:rPr>
        <w:t xml:space="preserve">s on the recall list shall have first rights to any vacancy in their former job category or to a similar category for which the </w:t>
      </w:r>
      <w:r w:rsidR="003D6BA8">
        <w:rPr>
          <w:rFonts w:cs="Arial"/>
          <w:szCs w:val="22"/>
        </w:rPr>
        <w:t>Employee</w:t>
      </w:r>
      <w:r w:rsidRPr="00553142">
        <w:rPr>
          <w:rFonts w:cs="Arial"/>
          <w:szCs w:val="22"/>
        </w:rPr>
        <w:t xml:space="preserve"> is qualified and the </w:t>
      </w:r>
      <w:r w:rsidR="003D6BA8">
        <w:rPr>
          <w:rFonts w:cs="Arial"/>
          <w:szCs w:val="22"/>
        </w:rPr>
        <w:t>Employer</w:t>
      </w:r>
      <w:r w:rsidRPr="00553142">
        <w:rPr>
          <w:rFonts w:cs="Arial"/>
          <w:szCs w:val="22"/>
        </w:rPr>
        <w:t xml:space="preserve"> will not hire or promote to such a category while an eligible </w:t>
      </w:r>
      <w:r w:rsidR="003D6BA8">
        <w:rPr>
          <w:rFonts w:cs="Arial"/>
          <w:szCs w:val="22"/>
        </w:rPr>
        <w:t>Employee</w:t>
      </w:r>
      <w:r w:rsidRPr="00553142">
        <w:rPr>
          <w:rFonts w:cs="Arial"/>
          <w:szCs w:val="22"/>
        </w:rPr>
        <w:t xml:space="preserve"> is on the recall list.</w:t>
      </w:r>
    </w:p>
    <w:p w14:paraId="5652F083" w14:textId="77777777" w:rsidR="004C72EB" w:rsidRPr="00553142" w:rsidRDefault="004C72EB" w:rsidP="00DE6263">
      <w:pPr>
        <w:rPr>
          <w:rFonts w:ascii="Arial" w:hAnsi="Arial" w:cs="Arial"/>
          <w:sz w:val="22"/>
          <w:szCs w:val="22"/>
        </w:rPr>
      </w:pPr>
    </w:p>
    <w:p w14:paraId="46E1B3F8" w14:textId="77777777" w:rsidR="004C72EB" w:rsidRPr="00553142" w:rsidRDefault="004C72EB" w:rsidP="00DE6263">
      <w:pPr>
        <w:rPr>
          <w:rFonts w:ascii="Arial" w:hAnsi="Arial" w:cs="Arial"/>
          <w:sz w:val="22"/>
          <w:szCs w:val="22"/>
        </w:rPr>
      </w:pPr>
    </w:p>
    <w:p w14:paraId="5BC21DE3" w14:textId="77777777" w:rsidR="000B5CDA" w:rsidRDefault="000B5CDA" w:rsidP="008D220D">
      <w:pPr>
        <w:pStyle w:val="Heading1"/>
      </w:pPr>
      <w:bookmarkStart w:id="18" w:name="_Toc261954620"/>
    </w:p>
    <w:p w14:paraId="410183C7" w14:textId="77777777" w:rsidR="004C72EB" w:rsidRPr="00751440" w:rsidRDefault="004C72EB" w:rsidP="008D220D">
      <w:pPr>
        <w:pStyle w:val="Heading1"/>
      </w:pPr>
      <w:r w:rsidRPr="00751440">
        <w:t xml:space="preserve">ARTICLE 17 – </w:t>
      </w:r>
      <w:bookmarkEnd w:id="18"/>
      <w:r w:rsidR="00FB4B52" w:rsidRPr="00751440">
        <w:t>BENEFITS</w:t>
      </w:r>
      <w:r w:rsidRPr="00751440">
        <w:t xml:space="preserve"> </w:t>
      </w:r>
    </w:p>
    <w:p w14:paraId="72293BDC" w14:textId="77777777" w:rsidR="00183877" w:rsidRPr="00751440" w:rsidRDefault="00183877" w:rsidP="00183877">
      <w:pPr>
        <w:rPr>
          <w:lang w:val="en-US" w:eastAsia="en-CA"/>
        </w:rPr>
      </w:pPr>
    </w:p>
    <w:p w14:paraId="32EA6D92" w14:textId="77777777" w:rsidR="00FB4B52" w:rsidRPr="00751440" w:rsidRDefault="00FB4B52" w:rsidP="00CB544B">
      <w:pPr>
        <w:pStyle w:val="MOA1"/>
        <w:ind w:left="720" w:hanging="720"/>
        <w:rPr>
          <w:rFonts w:cs="Arial"/>
          <w:szCs w:val="22"/>
        </w:rPr>
      </w:pPr>
      <w:r w:rsidRPr="00751440">
        <w:rPr>
          <w:rFonts w:cs="Arial"/>
          <w:szCs w:val="22"/>
        </w:rPr>
        <w:t>17.01</w:t>
      </w:r>
      <w:r w:rsidRPr="00751440">
        <w:rPr>
          <w:rFonts w:cs="Arial"/>
          <w:szCs w:val="22"/>
        </w:rPr>
        <w:tab/>
        <w:t xml:space="preserve">The Employer shall </w:t>
      </w:r>
      <w:r w:rsidR="004B478B" w:rsidRPr="00751440">
        <w:rPr>
          <w:rFonts w:cs="Arial"/>
          <w:szCs w:val="22"/>
        </w:rPr>
        <w:t xml:space="preserve">pay the Employees ten </w:t>
      </w:r>
      <w:r w:rsidR="00EA05C9" w:rsidRPr="00751440">
        <w:rPr>
          <w:rFonts w:cs="Arial"/>
          <w:szCs w:val="22"/>
        </w:rPr>
        <w:t>(</w:t>
      </w:r>
      <w:r w:rsidR="004B478B" w:rsidRPr="00751440">
        <w:rPr>
          <w:rFonts w:cs="Arial"/>
          <w:szCs w:val="22"/>
        </w:rPr>
        <w:t>10</w:t>
      </w:r>
      <w:r w:rsidR="00EA05C9" w:rsidRPr="00751440">
        <w:rPr>
          <w:rFonts w:cs="Arial"/>
          <w:szCs w:val="22"/>
        </w:rPr>
        <w:t>)</w:t>
      </w:r>
      <w:r w:rsidR="004B478B" w:rsidRPr="00751440">
        <w:rPr>
          <w:rFonts w:cs="Arial"/>
          <w:szCs w:val="22"/>
        </w:rPr>
        <w:t>%</w:t>
      </w:r>
      <w:r w:rsidR="00EA05C9" w:rsidRPr="00751440">
        <w:rPr>
          <w:rFonts w:cs="Arial"/>
          <w:szCs w:val="22"/>
        </w:rPr>
        <w:t xml:space="preserve"> of</w:t>
      </w:r>
      <w:r w:rsidRPr="00751440">
        <w:rPr>
          <w:rFonts w:cs="Arial"/>
          <w:szCs w:val="22"/>
        </w:rPr>
        <w:t xml:space="preserve"> their regular hourly rate in lieu of health benefits.</w:t>
      </w:r>
      <w:r w:rsidR="00EA05C9" w:rsidRPr="00751440">
        <w:rPr>
          <w:rFonts w:cs="Arial"/>
          <w:szCs w:val="22"/>
        </w:rPr>
        <w:t xml:space="preserve">  This will be in addition to the Employees regular hourly rate of pay.</w:t>
      </w:r>
    </w:p>
    <w:p w14:paraId="667A3D3F" w14:textId="77777777" w:rsidR="00FB4B52" w:rsidRPr="00751440" w:rsidRDefault="00FB4B52" w:rsidP="00CB544B">
      <w:pPr>
        <w:pStyle w:val="MOA1"/>
        <w:ind w:left="720" w:hanging="720"/>
        <w:rPr>
          <w:rFonts w:cs="Arial"/>
          <w:szCs w:val="22"/>
        </w:rPr>
      </w:pPr>
    </w:p>
    <w:p w14:paraId="7A8C9777" w14:textId="77777777" w:rsidR="004C72EB" w:rsidRDefault="00FB4B52" w:rsidP="00036F1D">
      <w:pPr>
        <w:pStyle w:val="MOA1"/>
        <w:spacing w:after="240"/>
        <w:ind w:left="720" w:hanging="720"/>
        <w:rPr>
          <w:rFonts w:cs="Arial"/>
          <w:szCs w:val="22"/>
        </w:rPr>
      </w:pPr>
      <w:r w:rsidRPr="00751440">
        <w:rPr>
          <w:rFonts w:cs="Arial"/>
          <w:szCs w:val="22"/>
        </w:rPr>
        <w:t>17.02   The Employer shall establish for each permanent staff member, a Health Spending</w:t>
      </w:r>
      <w:r w:rsidR="006B3C53" w:rsidRPr="00751440">
        <w:rPr>
          <w:rFonts w:cs="Arial"/>
          <w:szCs w:val="22"/>
        </w:rPr>
        <w:t>/Employee Wellness</w:t>
      </w:r>
      <w:r w:rsidRPr="00751440">
        <w:rPr>
          <w:rFonts w:cs="Arial"/>
          <w:szCs w:val="22"/>
        </w:rPr>
        <w:t xml:space="preserve"> Account.  The Employer shall contribute ann</w:t>
      </w:r>
      <w:r w:rsidR="002B4F6E">
        <w:rPr>
          <w:rFonts w:cs="Arial"/>
          <w:szCs w:val="22"/>
        </w:rPr>
        <w:t>ually an amount for each full time</w:t>
      </w:r>
      <w:r w:rsidRPr="00751440">
        <w:rPr>
          <w:rFonts w:cs="Arial"/>
          <w:szCs w:val="22"/>
        </w:rPr>
        <w:t xml:space="preserve"> empl</w:t>
      </w:r>
      <w:r w:rsidR="006B3C53" w:rsidRPr="00751440">
        <w:rPr>
          <w:rFonts w:cs="Arial"/>
          <w:szCs w:val="22"/>
        </w:rPr>
        <w:t xml:space="preserve">oyee of seven hundred and fifty dollars ($750.00) </w:t>
      </w:r>
      <w:r w:rsidR="00751440">
        <w:rPr>
          <w:rFonts w:cs="Arial"/>
          <w:szCs w:val="22"/>
        </w:rPr>
        <w:t xml:space="preserve"> </w:t>
      </w:r>
      <w:r w:rsidR="00751440" w:rsidRPr="002B4F6E">
        <w:rPr>
          <w:rFonts w:cs="Arial"/>
          <w:szCs w:val="22"/>
        </w:rPr>
        <w:t>Any funds not used by the Employee within the year are forfeited back to the Employer.</w:t>
      </w:r>
      <w:r w:rsidR="004C72EB" w:rsidRPr="002B4F6E">
        <w:rPr>
          <w:rFonts w:cs="Arial"/>
          <w:szCs w:val="22"/>
        </w:rPr>
        <w:t xml:space="preserve"> </w:t>
      </w:r>
    </w:p>
    <w:p w14:paraId="7E9B9A8D" w14:textId="77777777" w:rsidR="00036F1D" w:rsidRPr="00036F1D" w:rsidRDefault="00036F1D" w:rsidP="00036F1D">
      <w:pPr>
        <w:pStyle w:val="BodyText2"/>
        <w:spacing w:after="240" w:line="240" w:lineRule="auto"/>
        <w:ind w:left="720" w:hanging="720"/>
        <w:rPr>
          <w:rFonts w:ascii="Arial" w:hAnsi="Arial" w:cs="Arial"/>
          <w:sz w:val="22"/>
          <w:szCs w:val="22"/>
        </w:rPr>
      </w:pPr>
      <w:r w:rsidRPr="00036F1D">
        <w:rPr>
          <w:rFonts w:ascii="Arial" w:hAnsi="Arial" w:cs="Arial"/>
          <w:sz w:val="22"/>
          <w:szCs w:val="22"/>
        </w:rPr>
        <w:t>17.03</w:t>
      </w:r>
      <w:r w:rsidRPr="00036F1D">
        <w:rPr>
          <w:rFonts w:ascii="Arial" w:hAnsi="Arial" w:cs="Arial"/>
          <w:sz w:val="22"/>
          <w:szCs w:val="22"/>
        </w:rPr>
        <w:tab/>
      </w:r>
      <w:r w:rsidRPr="00036F1D">
        <w:rPr>
          <w:rFonts w:ascii="Arial" w:hAnsi="Arial" w:cs="Arial"/>
          <w:sz w:val="22"/>
          <w:szCs w:val="22"/>
          <w:lang w:val="en-US" w:eastAsia="en-CA"/>
        </w:rPr>
        <w:t xml:space="preserve">Upon completion of the probationary period, the Employer shall pay to each permanent full time Employee $250 per month into an RRSP established by the Employee.  It is the Employees responsibility to establish the RRSP account and to direct the Society as to where payment is to be made.  This amount shall be pro-rated for any permanent part-time staff.  </w:t>
      </w:r>
    </w:p>
    <w:p w14:paraId="328509D6" w14:textId="77777777" w:rsidR="004C72EB" w:rsidRDefault="004C72EB" w:rsidP="00DE6263">
      <w:pPr>
        <w:rPr>
          <w:rFonts w:ascii="Arial" w:hAnsi="Arial" w:cs="Arial"/>
          <w:sz w:val="22"/>
          <w:szCs w:val="22"/>
        </w:rPr>
      </w:pPr>
    </w:p>
    <w:p w14:paraId="34D71EE6" w14:textId="77777777" w:rsidR="004C72EB" w:rsidRDefault="004C72EB" w:rsidP="008D220D">
      <w:pPr>
        <w:pStyle w:val="Heading1"/>
      </w:pPr>
      <w:bookmarkStart w:id="19" w:name="_Toc261954621"/>
      <w:r>
        <w:t>ARTICLE</w:t>
      </w:r>
      <w:r w:rsidRPr="00553142">
        <w:t xml:space="preserve"> 18 – WAGES</w:t>
      </w:r>
      <w:bookmarkEnd w:id="19"/>
    </w:p>
    <w:p w14:paraId="3BC93452" w14:textId="77777777" w:rsidR="00183877" w:rsidRPr="00183877" w:rsidRDefault="00183877" w:rsidP="00183877">
      <w:pPr>
        <w:rPr>
          <w:lang w:val="en-US" w:eastAsia="en-CA"/>
        </w:rPr>
      </w:pPr>
    </w:p>
    <w:p w14:paraId="30E914AB" w14:textId="77777777" w:rsidR="004C72EB" w:rsidRPr="00553142" w:rsidRDefault="004C72EB" w:rsidP="00CB544B">
      <w:pPr>
        <w:pStyle w:val="MOA1"/>
        <w:ind w:left="720" w:hanging="720"/>
        <w:rPr>
          <w:rFonts w:cs="Arial"/>
          <w:szCs w:val="22"/>
        </w:rPr>
      </w:pPr>
      <w:r w:rsidRPr="00553142">
        <w:rPr>
          <w:rFonts w:cs="Arial"/>
          <w:szCs w:val="22"/>
        </w:rPr>
        <w:t>18.01</w:t>
      </w:r>
      <w:r w:rsidRPr="00553142">
        <w:rPr>
          <w:rFonts w:cs="Arial"/>
          <w:szCs w:val="22"/>
        </w:rPr>
        <w:tab/>
      </w:r>
      <w:r w:rsidR="003D6BA8">
        <w:rPr>
          <w:rFonts w:cs="Arial"/>
          <w:szCs w:val="22"/>
        </w:rPr>
        <w:t>Employee</w:t>
      </w:r>
      <w:r w:rsidRPr="00553142">
        <w:rPr>
          <w:rFonts w:cs="Arial"/>
          <w:szCs w:val="22"/>
        </w:rPr>
        <w:t>s will be classified in accordance with the skills used and shall be paid not less than the minimum hourly wage rate for such category in accordance with "Appendix A" which is attached hereto and made part of this Agreement.</w:t>
      </w:r>
    </w:p>
    <w:p w14:paraId="78CAA6A7" w14:textId="77777777" w:rsidR="004C72EB" w:rsidRPr="00553142" w:rsidRDefault="004C72EB" w:rsidP="00CB544B">
      <w:pPr>
        <w:pStyle w:val="MOA1"/>
        <w:ind w:left="720" w:hanging="720"/>
        <w:rPr>
          <w:rFonts w:cs="Arial"/>
          <w:szCs w:val="22"/>
        </w:rPr>
      </w:pPr>
    </w:p>
    <w:p w14:paraId="11686043" w14:textId="77777777" w:rsidR="002B4F6E" w:rsidRDefault="004C72EB" w:rsidP="00CB544B">
      <w:pPr>
        <w:pStyle w:val="MOA1"/>
        <w:ind w:left="720" w:hanging="720"/>
        <w:rPr>
          <w:rFonts w:cs="Arial"/>
          <w:strike/>
          <w:szCs w:val="22"/>
        </w:rPr>
      </w:pPr>
      <w:r w:rsidRPr="00553142">
        <w:rPr>
          <w:rFonts w:cs="Arial"/>
          <w:szCs w:val="22"/>
        </w:rPr>
        <w:t>18.02</w:t>
      </w:r>
      <w:r w:rsidRPr="00553142">
        <w:rPr>
          <w:rFonts w:cs="Arial"/>
          <w:szCs w:val="22"/>
        </w:rPr>
        <w:tab/>
        <w:t xml:space="preserve">Where a new job is established, or where existing job duties are changed or the volume of work increased, or where an </w:t>
      </w:r>
      <w:r w:rsidR="003D6BA8">
        <w:rPr>
          <w:rFonts w:cs="Arial"/>
          <w:szCs w:val="22"/>
        </w:rPr>
        <w:t>Employee</w:t>
      </w:r>
      <w:r w:rsidRPr="00553142">
        <w:rPr>
          <w:rFonts w:cs="Arial"/>
          <w:szCs w:val="22"/>
        </w:rPr>
        <w:t xml:space="preserve"> is otherwise unfairly or incorrectly classified, the appropriate categories, job descriptions, rates of pay, and other related matters shall be negotiated between the </w:t>
      </w:r>
      <w:r w:rsidR="003D6BA8">
        <w:rPr>
          <w:rFonts w:cs="Arial"/>
          <w:szCs w:val="22"/>
        </w:rPr>
        <w:t>Employer</w:t>
      </w:r>
      <w:r w:rsidRPr="00553142">
        <w:rPr>
          <w:rFonts w:cs="Arial"/>
          <w:szCs w:val="22"/>
        </w:rPr>
        <w:t xml:space="preserve"> and the Union.  Failing agreement, the dispute may be subject </w:t>
      </w:r>
      <w:r w:rsidR="00751440" w:rsidRPr="002B4F6E">
        <w:rPr>
          <w:rFonts w:cs="Arial"/>
          <w:szCs w:val="22"/>
        </w:rPr>
        <w:t>to Article 21, the Grievance Procedure</w:t>
      </w:r>
      <w:r w:rsidR="00751440">
        <w:rPr>
          <w:rFonts w:cs="Arial"/>
          <w:szCs w:val="22"/>
        </w:rPr>
        <w:t>.</w:t>
      </w:r>
    </w:p>
    <w:p w14:paraId="6C41AD19" w14:textId="77777777" w:rsidR="004C72EB" w:rsidRPr="00553142" w:rsidRDefault="002B4F6E" w:rsidP="00CB544B">
      <w:pPr>
        <w:pStyle w:val="MOA1"/>
        <w:ind w:left="720" w:hanging="720"/>
        <w:rPr>
          <w:rFonts w:cs="Arial"/>
          <w:szCs w:val="22"/>
        </w:rPr>
      </w:pPr>
      <w:r w:rsidRPr="00553142">
        <w:rPr>
          <w:rFonts w:cs="Arial"/>
          <w:szCs w:val="22"/>
        </w:rPr>
        <w:t xml:space="preserve"> </w:t>
      </w:r>
    </w:p>
    <w:p w14:paraId="2E9A9237" w14:textId="77777777" w:rsidR="004C72EB" w:rsidRPr="00553142" w:rsidRDefault="004C72EB" w:rsidP="00CB544B">
      <w:pPr>
        <w:pStyle w:val="MOA1"/>
        <w:ind w:left="720" w:hanging="720"/>
        <w:rPr>
          <w:rFonts w:cs="Arial"/>
          <w:szCs w:val="22"/>
        </w:rPr>
      </w:pPr>
      <w:r w:rsidRPr="00553142">
        <w:rPr>
          <w:rFonts w:cs="Arial"/>
          <w:szCs w:val="22"/>
        </w:rPr>
        <w:t>18.03</w:t>
      </w:r>
      <w:r w:rsidRPr="00553142">
        <w:rPr>
          <w:rFonts w:cs="Arial"/>
          <w:szCs w:val="22"/>
        </w:rPr>
        <w:tab/>
      </w:r>
      <w:r w:rsidR="003D6BA8">
        <w:rPr>
          <w:rFonts w:cs="Arial"/>
          <w:szCs w:val="22"/>
        </w:rPr>
        <w:t>Employee</w:t>
      </w:r>
      <w:r w:rsidRPr="00553142">
        <w:rPr>
          <w:rFonts w:cs="Arial"/>
          <w:szCs w:val="22"/>
        </w:rPr>
        <w:t xml:space="preserve">s shall be paid weekly or biweekly as mutually agreed between the </w:t>
      </w:r>
      <w:r w:rsidR="003D6BA8">
        <w:rPr>
          <w:rFonts w:cs="Arial"/>
          <w:szCs w:val="22"/>
        </w:rPr>
        <w:t>Employer</w:t>
      </w:r>
      <w:r w:rsidRPr="00553142">
        <w:rPr>
          <w:rFonts w:cs="Arial"/>
          <w:szCs w:val="22"/>
        </w:rPr>
        <w:t xml:space="preserve"> and the </w:t>
      </w:r>
      <w:r w:rsidR="003D6BA8">
        <w:rPr>
          <w:rFonts w:cs="Arial"/>
          <w:szCs w:val="22"/>
        </w:rPr>
        <w:t>Employee</w:t>
      </w:r>
      <w:r w:rsidRPr="00553142">
        <w:rPr>
          <w:rFonts w:cs="Arial"/>
          <w:szCs w:val="22"/>
        </w:rPr>
        <w:t>s.  If a pay day falls on a holiday or non-working day, pay day shall be advanced to the day before the holiday or the last banking day.</w:t>
      </w:r>
    </w:p>
    <w:p w14:paraId="7AE824D0" w14:textId="77777777" w:rsidR="004C72EB" w:rsidRPr="00553142" w:rsidRDefault="004C72EB" w:rsidP="00CB544B">
      <w:pPr>
        <w:pStyle w:val="MOA1"/>
        <w:ind w:left="720" w:hanging="720"/>
        <w:rPr>
          <w:rFonts w:cs="Arial"/>
          <w:szCs w:val="22"/>
        </w:rPr>
      </w:pPr>
    </w:p>
    <w:p w14:paraId="36D941CA" w14:textId="77777777" w:rsidR="004C72EB" w:rsidRPr="00553142" w:rsidRDefault="004C72EB" w:rsidP="00CB544B">
      <w:pPr>
        <w:pStyle w:val="MOA1"/>
        <w:ind w:left="720" w:hanging="720"/>
        <w:rPr>
          <w:rFonts w:cs="Arial"/>
          <w:szCs w:val="22"/>
        </w:rPr>
      </w:pPr>
      <w:r w:rsidRPr="00553142">
        <w:rPr>
          <w:rFonts w:cs="Arial"/>
          <w:szCs w:val="22"/>
        </w:rPr>
        <w:t>18.04</w:t>
      </w:r>
      <w:r w:rsidRPr="00553142">
        <w:rPr>
          <w:rFonts w:cs="Arial"/>
          <w:szCs w:val="22"/>
        </w:rPr>
        <w:tab/>
        <w:t xml:space="preserve">An </w:t>
      </w:r>
      <w:r w:rsidR="003D6BA8">
        <w:rPr>
          <w:rFonts w:cs="Arial"/>
          <w:szCs w:val="22"/>
        </w:rPr>
        <w:t>Employee</w:t>
      </w:r>
      <w:r w:rsidRPr="00553142">
        <w:rPr>
          <w:rFonts w:cs="Arial"/>
          <w:szCs w:val="22"/>
        </w:rPr>
        <w:t xml:space="preserve"> assigned to a higher job category or who temporarily replaces another </w:t>
      </w:r>
      <w:r w:rsidR="003D6BA8">
        <w:rPr>
          <w:rFonts w:cs="Arial"/>
          <w:szCs w:val="22"/>
        </w:rPr>
        <w:t>Employee</w:t>
      </w:r>
      <w:r w:rsidRPr="00553142">
        <w:rPr>
          <w:rFonts w:cs="Arial"/>
          <w:szCs w:val="22"/>
        </w:rPr>
        <w:t xml:space="preserve"> in such higher category shall be paid at the higher rate for the period so employed.  This provision shall not apply for brief relief periods of less than one-half (1/2) day except that if an </w:t>
      </w:r>
      <w:r w:rsidR="003D6BA8">
        <w:rPr>
          <w:rFonts w:cs="Arial"/>
          <w:szCs w:val="22"/>
        </w:rPr>
        <w:t>Employee</w:t>
      </w:r>
      <w:r w:rsidRPr="00553142">
        <w:rPr>
          <w:rFonts w:cs="Arial"/>
          <w:szCs w:val="22"/>
        </w:rPr>
        <w:t xml:space="preserve"> is required to work at a higher category on a recurring basis, i.e. each day, each week or each month, the higher rate of pay shall apply.</w:t>
      </w:r>
    </w:p>
    <w:p w14:paraId="47BDB088" w14:textId="77777777" w:rsidR="004C72EB" w:rsidRPr="00553142" w:rsidRDefault="004C72EB" w:rsidP="00CB544B">
      <w:pPr>
        <w:pStyle w:val="MOA1"/>
        <w:ind w:left="720" w:hanging="720"/>
        <w:rPr>
          <w:rFonts w:cs="Arial"/>
          <w:szCs w:val="22"/>
        </w:rPr>
      </w:pPr>
    </w:p>
    <w:p w14:paraId="532A3C8E" w14:textId="77777777" w:rsidR="004C72EB" w:rsidRDefault="004C72EB" w:rsidP="00CB544B">
      <w:pPr>
        <w:pStyle w:val="MOA1"/>
        <w:ind w:left="720" w:hanging="720"/>
        <w:rPr>
          <w:rFonts w:cs="Arial"/>
          <w:szCs w:val="22"/>
        </w:rPr>
      </w:pPr>
      <w:r w:rsidRPr="00553142">
        <w:rPr>
          <w:rFonts w:cs="Arial"/>
          <w:szCs w:val="22"/>
        </w:rPr>
        <w:t>18.05</w:t>
      </w:r>
      <w:r w:rsidRPr="00553142">
        <w:rPr>
          <w:rFonts w:cs="Arial"/>
          <w:szCs w:val="22"/>
        </w:rPr>
        <w:tab/>
      </w:r>
      <w:r>
        <w:rPr>
          <w:rFonts w:cs="Arial"/>
          <w:szCs w:val="22"/>
        </w:rPr>
        <w:t xml:space="preserve">When an </w:t>
      </w:r>
      <w:r w:rsidR="003D6BA8">
        <w:rPr>
          <w:rFonts w:cs="Arial"/>
          <w:szCs w:val="22"/>
        </w:rPr>
        <w:t>Employee</w:t>
      </w:r>
      <w:r>
        <w:rPr>
          <w:rFonts w:cs="Arial"/>
          <w:szCs w:val="22"/>
        </w:rPr>
        <w:t xml:space="preserve"> is appointed in writing to temporarily act in an-out-of-scope capacity, they shall be compensated at the rate of pay equal to that of the out-of-scope position.</w:t>
      </w:r>
    </w:p>
    <w:p w14:paraId="1661E3B0" w14:textId="77777777" w:rsidR="004C72EB" w:rsidRDefault="004C72EB" w:rsidP="00CB544B">
      <w:pPr>
        <w:pStyle w:val="MOA1"/>
        <w:ind w:left="720" w:hanging="720"/>
        <w:rPr>
          <w:rFonts w:cs="Arial"/>
          <w:szCs w:val="22"/>
        </w:rPr>
      </w:pPr>
    </w:p>
    <w:p w14:paraId="44689115" w14:textId="77777777" w:rsidR="004C72EB" w:rsidRPr="00553142" w:rsidRDefault="004C72EB" w:rsidP="00CB544B">
      <w:pPr>
        <w:pStyle w:val="MOA1"/>
        <w:ind w:left="720" w:hanging="720"/>
        <w:rPr>
          <w:rFonts w:cs="Arial"/>
          <w:szCs w:val="22"/>
        </w:rPr>
      </w:pPr>
      <w:r>
        <w:rPr>
          <w:rFonts w:cs="Arial"/>
          <w:szCs w:val="22"/>
        </w:rPr>
        <w:t>18.06</w:t>
      </w:r>
      <w:r>
        <w:rPr>
          <w:rFonts w:cs="Arial"/>
          <w:szCs w:val="22"/>
        </w:rPr>
        <w:tab/>
      </w:r>
      <w:r w:rsidRPr="00553142">
        <w:rPr>
          <w:rFonts w:cs="Arial"/>
          <w:szCs w:val="22"/>
        </w:rPr>
        <w:t>The parties agree that the rates of pay specified herein shall be retroactive to the expiry date of the last Agreement.  Retroactive pay cheques will be issued separate and within two (2) weeks from the date of signing the Agreement.</w:t>
      </w:r>
    </w:p>
    <w:p w14:paraId="7A92AAAB" w14:textId="77777777" w:rsidR="004C72EB" w:rsidRPr="00553142" w:rsidRDefault="004C72EB" w:rsidP="00CB544B">
      <w:pPr>
        <w:pStyle w:val="MOA1"/>
        <w:ind w:left="720" w:hanging="720"/>
        <w:rPr>
          <w:rFonts w:cs="Arial"/>
          <w:szCs w:val="22"/>
        </w:rPr>
      </w:pPr>
    </w:p>
    <w:p w14:paraId="67AA4C5E" w14:textId="77777777" w:rsidR="004C72EB" w:rsidRPr="00553142" w:rsidRDefault="004C72EB" w:rsidP="00CB544B">
      <w:pPr>
        <w:pStyle w:val="MOA1"/>
        <w:ind w:left="720" w:hanging="720"/>
        <w:rPr>
          <w:rFonts w:cs="Arial"/>
          <w:szCs w:val="22"/>
        </w:rPr>
      </w:pPr>
      <w:r w:rsidRPr="00553142">
        <w:rPr>
          <w:rFonts w:cs="Arial"/>
          <w:szCs w:val="22"/>
        </w:rPr>
        <w:lastRenderedPageBreak/>
        <w:t>18.0</w:t>
      </w:r>
      <w:r>
        <w:rPr>
          <w:rFonts w:cs="Arial"/>
          <w:szCs w:val="22"/>
        </w:rPr>
        <w:t>7</w:t>
      </w:r>
      <w:r w:rsidRPr="00553142">
        <w:rPr>
          <w:rFonts w:cs="Arial"/>
          <w:szCs w:val="22"/>
        </w:rPr>
        <w:tab/>
        <w:t xml:space="preserve">Any change in the number of </w:t>
      </w:r>
      <w:r w:rsidR="003D6BA8">
        <w:rPr>
          <w:rFonts w:cs="Arial"/>
          <w:szCs w:val="22"/>
        </w:rPr>
        <w:t>Employee</w:t>
      </w:r>
      <w:r w:rsidRPr="00553142">
        <w:rPr>
          <w:rFonts w:cs="Arial"/>
          <w:szCs w:val="22"/>
        </w:rPr>
        <w:t>s will be accompanied by a review of job descriptions within a period of one month after the change. Subsequent added responsibility will be subject to re-negotiation of wages.</w:t>
      </w:r>
    </w:p>
    <w:p w14:paraId="0B40A1DF" w14:textId="77777777" w:rsidR="004C72EB" w:rsidRPr="00553142" w:rsidRDefault="004C72EB" w:rsidP="00DE6263">
      <w:pPr>
        <w:rPr>
          <w:rFonts w:ascii="Arial" w:hAnsi="Arial" w:cs="Arial"/>
          <w:sz w:val="22"/>
          <w:szCs w:val="22"/>
        </w:rPr>
      </w:pPr>
    </w:p>
    <w:p w14:paraId="498E94D2" w14:textId="77777777" w:rsidR="004C72EB" w:rsidRPr="00553142" w:rsidRDefault="004C72EB" w:rsidP="00183877">
      <w:pPr>
        <w:rPr>
          <w:rFonts w:ascii="Arial" w:hAnsi="Arial" w:cs="Arial"/>
          <w:sz w:val="22"/>
          <w:szCs w:val="22"/>
        </w:rPr>
      </w:pPr>
    </w:p>
    <w:p w14:paraId="7DF00797" w14:textId="77777777" w:rsidR="004C72EB" w:rsidRDefault="004C72EB" w:rsidP="00183877">
      <w:pPr>
        <w:pStyle w:val="Heading1"/>
      </w:pPr>
      <w:bookmarkStart w:id="20" w:name="_Toc261954622"/>
      <w:r>
        <w:t>ARTICLE</w:t>
      </w:r>
      <w:r w:rsidRPr="00553142">
        <w:t xml:space="preserve"> 19 - JOB CLASSIFICATIONS</w:t>
      </w:r>
      <w:bookmarkEnd w:id="20"/>
    </w:p>
    <w:p w14:paraId="7C601ABF" w14:textId="77777777" w:rsidR="00183877" w:rsidRPr="00183877" w:rsidRDefault="00183877" w:rsidP="00183877">
      <w:pPr>
        <w:rPr>
          <w:lang w:val="en-US" w:eastAsia="en-CA"/>
        </w:rPr>
      </w:pPr>
    </w:p>
    <w:p w14:paraId="0DEF0B00" w14:textId="77777777" w:rsidR="004C72EB" w:rsidRPr="00553142" w:rsidRDefault="004C72EB" w:rsidP="00CB544B">
      <w:pPr>
        <w:pStyle w:val="MOA1"/>
        <w:ind w:left="720" w:hanging="720"/>
        <w:rPr>
          <w:rFonts w:cs="Arial"/>
          <w:szCs w:val="22"/>
        </w:rPr>
      </w:pPr>
      <w:r w:rsidRPr="00553142">
        <w:rPr>
          <w:rFonts w:cs="Arial"/>
          <w:szCs w:val="22"/>
        </w:rPr>
        <w:t>19.01</w:t>
      </w:r>
      <w:r w:rsidRPr="00553142">
        <w:rPr>
          <w:rFonts w:cs="Arial"/>
          <w:szCs w:val="22"/>
        </w:rPr>
        <w:tab/>
        <w:t xml:space="preserve">Upon request, the Union or an </w:t>
      </w:r>
      <w:r w:rsidR="003D6BA8">
        <w:rPr>
          <w:rFonts w:cs="Arial"/>
          <w:szCs w:val="22"/>
        </w:rPr>
        <w:t>Employee</w:t>
      </w:r>
      <w:r w:rsidRPr="00553142">
        <w:rPr>
          <w:rFonts w:cs="Arial"/>
          <w:szCs w:val="22"/>
        </w:rPr>
        <w:t xml:space="preserve"> shall be provided with a copy of a current position description.</w:t>
      </w:r>
    </w:p>
    <w:p w14:paraId="2685AAFC" w14:textId="77777777" w:rsidR="00922379" w:rsidRDefault="00922379" w:rsidP="00CB544B">
      <w:pPr>
        <w:pStyle w:val="MOA1"/>
        <w:ind w:left="720" w:hanging="720"/>
        <w:rPr>
          <w:rFonts w:cs="Arial"/>
          <w:szCs w:val="22"/>
        </w:rPr>
      </w:pPr>
    </w:p>
    <w:p w14:paraId="70FD50EC" w14:textId="77777777" w:rsidR="004C72EB" w:rsidRPr="00553142" w:rsidRDefault="004C72EB" w:rsidP="00CB544B">
      <w:pPr>
        <w:pStyle w:val="MOA1"/>
        <w:ind w:left="720" w:hanging="720"/>
        <w:rPr>
          <w:rFonts w:cs="Arial"/>
          <w:szCs w:val="22"/>
        </w:rPr>
      </w:pPr>
      <w:r w:rsidRPr="00553142">
        <w:rPr>
          <w:rFonts w:cs="Arial"/>
          <w:szCs w:val="22"/>
        </w:rPr>
        <w:t>19.02</w:t>
      </w:r>
      <w:r w:rsidRPr="00553142">
        <w:rPr>
          <w:rFonts w:cs="Arial"/>
          <w:szCs w:val="22"/>
        </w:rPr>
        <w:tab/>
        <w:t xml:space="preserve">Should the </w:t>
      </w:r>
      <w:r w:rsidR="003D6BA8">
        <w:rPr>
          <w:rFonts w:cs="Arial"/>
          <w:szCs w:val="22"/>
        </w:rPr>
        <w:t>Employer</w:t>
      </w:r>
      <w:r w:rsidRPr="00553142">
        <w:rPr>
          <w:rFonts w:cs="Arial"/>
          <w:szCs w:val="22"/>
        </w:rPr>
        <w:t xml:space="preserve"> introduce a new classification:</w:t>
      </w:r>
    </w:p>
    <w:p w14:paraId="41166399" w14:textId="77777777" w:rsidR="004C72EB" w:rsidRPr="00553142" w:rsidRDefault="004C72EB" w:rsidP="00BE4774">
      <w:pPr>
        <w:pStyle w:val="MOA2"/>
      </w:pPr>
      <w:r w:rsidRPr="00553142">
        <w:tab/>
      </w:r>
    </w:p>
    <w:p w14:paraId="12F7B3C9" w14:textId="77777777" w:rsidR="004C72EB" w:rsidRPr="00553142" w:rsidRDefault="004C72EB" w:rsidP="00BE4774">
      <w:pPr>
        <w:pStyle w:val="MOA2"/>
      </w:pPr>
      <w:r w:rsidRPr="00553142">
        <w:t>a</w:t>
      </w:r>
      <w:r w:rsidR="00183877" w:rsidRPr="000B5CDA">
        <w:t>.</w:t>
      </w:r>
      <w:r w:rsidR="00035CD3">
        <w:tab/>
        <w:t>T</w:t>
      </w:r>
      <w:r w:rsidRPr="00553142">
        <w:t xml:space="preserve">he basic rate of pay for the new classification shall be established by the </w:t>
      </w:r>
      <w:r w:rsidR="003D6BA8">
        <w:t>Employer</w:t>
      </w:r>
      <w:r w:rsidRPr="00553142">
        <w:t>;</w:t>
      </w:r>
    </w:p>
    <w:p w14:paraId="43B8D945" w14:textId="77777777" w:rsidR="004C72EB" w:rsidRPr="00553142" w:rsidRDefault="004C72EB" w:rsidP="00BE4774">
      <w:pPr>
        <w:pStyle w:val="MOA2"/>
      </w:pPr>
    </w:p>
    <w:p w14:paraId="25740F33" w14:textId="77777777" w:rsidR="004C72EB" w:rsidRPr="00553142" w:rsidRDefault="004C72EB" w:rsidP="00BE4774">
      <w:pPr>
        <w:pStyle w:val="MOA2"/>
      </w:pPr>
      <w:r w:rsidRPr="00553142">
        <w:t>b</w:t>
      </w:r>
      <w:r w:rsidR="00183877" w:rsidRPr="000B5CDA">
        <w:t>.</w:t>
      </w:r>
      <w:r w:rsidR="00035CD3">
        <w:tab/>
        <w:t>T</w:t>
      </w:r>
      <w:r w:rsidRPr="00553142">
        <w:t xml:space="preserve">he </w:t>
      </w:r>
      <w:r w:rsidR="003D6BA8">
        <w:t>Employer</w:t>
      </w:r>
      <w:r w:rsidRPr="00553142">
        <w:t xml:space="preserve"> shall notify the Union of the basic rate of pay and provide a position description for the new classification;</w:t>
      </w:r>
    </w:p>
    <w:p w14:paraId="7077D6EA" w14:textId="77777777" w:rsidR="004C72EB" w:rsidRPr="00553142" w:rsidRDefault="004C72EB" w:rsidP="00CB544B">
      <w:pPr>
        <w:pStyle w:val="MOA2"/>
      </w:pPr>
      <w:r w:rsidRPr="00553142">
        <w:tab/>
      </w:r>
    </w:p>
    <w:p w14:paraId="407CC279" w14:textId="77777777" w:rsidR="004C72EB" w:rsidRPr="00553142" w:rsidRDefault="004C72EB" w:rsidP="00CB544B">
      <w:pPr>
        <w:pStyle w:val="MOA2"/>
      </w:pPr>
      <w:r w:rsidRPr="00553142">
        <w:t>c</w:t>
      </w:r>
      <w:r w:rsidR="00183877" w:rsidRPr="000B5CDA">
        <w:t>.</w:t>
      </w:r>
      <w:r w:rsidR="00035CD3">
        <w:tab/>
        <w:t>I</w:t>
      </w:r>
      <w:r w:rsidRPr="00553142">
        <w:t xml:space="preserve">n the event that the basic rate of pay for the new classification is not acceptable to  the Union, the Union shall within thirty (30) calendar days from the date they received notification notify the </w:t>
      </w:r>
      <w:r w:rsidR="003D6BA8">
        <w:t>Employer</w:t>
      </w:r>
      <w:r w:rsidRPr="00553142">
        <w:t xml:space="preserve"> that they want to negotiate the basic rate of pay for the new classification;</w:t>
      </w:r>
    </w:p>
    <w:p w14:paraId="0D3D725A" w14:textId="77777777" w:rsidR="004C72EB" w:rsidRPr="00553142" w:rsidRDefault="004C72EB" w:rsidP="00CB544B">
      <w:pPr>
        <w:pStyle w:val="MOA2"/>
      </w:pPr>
    </w:p>
    <w:p w14:paraId="0958AABC" w14:textId="77777777" w:rsidR="004C72EB" w:rsidRPr="00553142" w:rsidRDefault="004C72EB" w:rsidP="00CB544B">
      <w:pPr>
        <w:pStyle w:val="MOA2"/>
      </w:pPr>
      <w:r w:rsidRPr="00553142">
        <w:t>d</w:t>
      </w:r>
      <w:r w:rsidR="00183877" w:rsidRPr="000B5CDA">
        <w:t>.</w:t>
      </w:r>
      <w:r w:rsidR="00035CD3">
        <w:tab/>
        <w:t>T</w:t>
      </w:r>
      <w:r w:rsidRPr="00553142">
        <w:t xml:space="preserve">he </w:t>
      </w:r>
      <w:r w:rsidR="003D6BA8">
        <w:t>Employer</w:t>
      </w:r>
      <w:r w:rsidRPr="00553142">
        <w:t xml:space="preserve"> and the Union shall meet to negotiate the basic rate of pay for the classification;</w:t>
      </w:r>
    </w:p>
    <w:p w14:paraId="299A9F14" w14:textId="77777777" w:rsidR="004C72EB" w:rsidRPr="00553142" w:rsidRDefault="004C72EB" w:rsidP="00CB544B">
      <w:pPr>
        <w:pStyle w:val="MOA2"/>
      </w:pPr>
    </w:p>
    <w:p w14:paraId="2BD57F42" w14:textId="77777777" w:rsidR="004C72EB" w:rsidRPr="00751440" w:rsidRDefault="004C72EB" w:rsidP="00CB544B">
      <w:pPr>
        <w:pStyle w:val="MOA2"/>
        <w:rPr>
          <w:strike/>
        </w:rPr>
      </w:pPr>
      <w:r w:rsidRPr="00553142">
        <w:t>e</w:t>
      </w:r>
      <w:r w:rsidR="00183877" w:rsidRPr="000B5CDA">
        <w:t>.</w:t>
      </w:r>
      <w:r w:rsidRPr="00553142">
        <w:tab/>
        <w:t xml:space="preserve">If a satisfactory conclusion to such negotiations is not reached within sixty (60) calendar days from the date the Union received the notification, </w:t>
      </w:r>
      <w:r w:rsidR="00751440" w:rsidRPr="002B4F6E">
        <w:t xml:space="preserve">either party </w:t>
      </w:r>
      <w:r w:rsidRPr="00553142">
        <w:t xml:space="preserve">shall have an additional fourteen (14) calendar days </w:t>
      </w:r>
      <w:r w:rsidRPr="002B4F6E">
        <w:t xml:space="preserve">to </w:t>
      </w:r>
      <w:r w:rsidR="00035CD3" w:rsidRPr="002B4F6E">
        <w:t>file a Grievance</w:t>
      </w:r>
      <w:r w:rsidR="00035CD3">
        <w:t>.</w:t>
      </w:r>
      <w:r w:rsidRPr="00751440">
        <w:rPr>
          <w:strike/>
        </w:rPr>
        <w:t xml:space="preserve"> </w:t>
      </w:r>
    </w:p>
    <w:p w14:paraId="387FDB46" w14:textId="77777777" w:rsidR="004C72EB" w:rsidRPr="00553142" w:rsidRDefault="004C72EB" w:rsidP="00DE6263">
      <w:pPr>
        <w:rPr>
          <w:rFonts w:ascii="Arial" w:hAnsi="Arial" w:cs="Arial"/>
          <w:sz w:val="22"/>
          <w:szCs w:val="22"/>
        </w:rPr>
      </w:pPr>
    </w:p>
    <w:p w14:paraId="1C0BCD2C" w14:textId="77777777" w:rsidR="004C72EB" w:rsidRPr="00553142" w:rsidRDefault="004C72EB" w:rsidP="00CB544B">
      <w:pPr>
        <w:pStyle w:val="MOA1"/>
        <w:ind w:left="720" w:hanging="720"/>
        <w:rPr>
          <w:rFonts w:cs="Arial"/>
          <w:szCs w:val="22"/>
        </w:rPr>
      </w:pPr>
      <w:r w:rsidRPr="00553142">
        <w:rPr>
          <w:rFonts w:cs="Arial"/>
          <w:szCs w:val="22"/>
        </w:rPr>
        <w:t>19.03</w:t>
      </w:r>
      <w:r w:rsidRPr="00553142">
        <w:rPr>
          <w:rFonts w:cs="Arial"/>
          <w:szCs w:val="22"/>
        </w:rPr>
        <w:tab/>
        <w:t xml:space="preserve">Where the job duties or qualifications of a position in any classification, or a classification covered by this Collective Agreement, are significantly changed the </w:t>
      </w:r>
      <w:r w:rsidR="003D6BA8">
        <w:rPr>
          <w:rFonts w:cs="Arial"/>
          <w:szCs w:val="22"/>
        </w:rPr>
        <w:t>Employee</w:t>
      </w:r>
      <w:r w:rsidRPr="00553142">
        <w:rPr>
          <w:rFonts w:cs="Arial"/>
          <w:szCs w:val="22"/>
        </w:rPr>
        <w:t xml:space="preserve"> and the Union shall receive twenty-eight (28) calendar </w:t>
      </w:r>
      <w:r w:rsidR="0080777F" w:rsidRPr="00553142">
        <w:rPr>
          <w:rFonts w:cs="Arial"/>
          <w:szCs w:val="22"/>
        </w:rPr>
        <w:t>days’ notice</w:t>
      </w:r>
      <w:r w:rsidRPr="00553142">
        <w:rPr>
          <w:rFonts w:cs="Arial"/>
          <w:szCs w:val="22"/>
        </w:rPr>
        <w:t xml:space="preserve">.  Should the Union wish to discuss these issues, the Union will meet with the </w:t>
      </w:r>
      <w:r w:rsidR="003D6BA8">
        <w:rPr>
          <w:rFonts w:cs="Arial"/>
          <w:szCs w:val="22"/>
        </w:rPr>
        <w:t>Employer</w:t>
      </w:r>
      <w:r w:rsidRPr="00553142">
        <w:rPr>
          <w:rFonts w:cs="Arial"/>
          <w:szCs w:val="22"/>
        </w:rPr>
        <w:t xml:space="preserve"> within the twenty-eight (28) calendar day notice period.</w:t>
      </w:r>
    </w:p>
    <w:p w14:paraId="0BCAC211" w14:textId="77777777" w:rsidR="004C72EB" w:rsidRPr="00553142" w:rsidRDefault="004C72EB" w:rsidP="00DE6263">
      <w:pPr>
        <w:rPr>
          <w:rFonts w:ascii="Arial" w:hAnsi="Arial" w:cs="Arial"/>
          <w:sz w:val="22"/>
          <w:szCs w:val="22"/>
        </w:rPr>
      </w:pPr>
    </w:p>
    <w:p w14:paraId="7C83B8AD" w14:textId="77777777" w:rsidR="004C72EB" w:rsidRPr="00553142" w:rsidRDefault="004C72EB" w:rsidP="00DE6263">
      <w:pPr>
        <w:rPr>
          <w:rFonts w:ascii="Arial" w:hAnsi="Arial" w:cs="Arial"/>
          <w:sz w:val="22"/>
          <w:szCs w:val="22"/>
        </w:rPr>
      </w:pPr>
    </w:p>
    <w:p w14:paraId="6450AF05" w14:textId="47EE4C83" w:rsidR="004C72EB" w:rsidRDefault="004C72EB" w:rsidP="008D220D">
      <w:pPr>
        <w:pStyle w:val="Heading1"/>
      </w:pPr>
      <w:bookmarkStart w:id="21" w:name="_Toc261954623"/>
      <w:r>
        <w:t>ARTICLE</w:t>
      </w:r>
      <w:r w:rsidRPr="00553142">
        <w:t xml:space="preserve"> 20 – WORKING CONDITIONS</w:t>
      </w:r>
      <w:bookmarkEnd w:id="21"/>
      <w:r w:rsidR="007911AE">
        <w:t>*</w:t>
      </w:r>
    </w:p>
    <w:p w14:paraId="06573B7F" w14:textId="77777777" w:rsidR="004C72EB" w:rsidRPr="00553142" w:rsidRDefault="004C72EB" w:rsidP="002B4F6E">
      <w:pPr>
        <w:pStyle w:val="MOA1"/>
        <w:rPr>
          <w:rFonts w:cs="Arial"/>
          <w:szCs w:val="22"/>
        </w:rPr>
      </w:pPr>
    </w:p>
    <w:p w14:paraId="5B922118" w14:textId="77777777" w:rsidR="004C72EB" w:rsidRPr="004E2EB1" w:rsidRDefault="002B4F6E" w:rsidP="00CB544B">
      <w:pPr>
        <w:pStyle w:val="MOA1"/>
        <w:ind w:left="720" w:hanging="720"/>
        <w:rPr>
          <w:rFonts w:cs="Arial"/>
          <w:color w:val="FF0000"/>
          <w:szCs w:val="22"/>
        </w:rPr>
      </w:pPr>
      <w:r>
        <w:rPr>
          <w:rFonts w:cs="Arial"/>
          <w:szCs w:val="22"/>
        </w:rPr>
        <w:t>20.01</w:t>
      </w:r>
      <w:r w:rsidR="004C72EB" w:rsidRPr="00553142">
        <w:rPr>
          <w:rFonts w:cs="Arial"/>
          <w:szCs w:val="22"/>
        </w:rPr>
        <w:tab/>
        <w:t xml:space="preserve">It shall not be a violation of this Agreement or cause for discharge </w:t>
      </w:r>
      <w:r w:rsidR="004E2EB1" w:rsidRPr="00036F1D">
        <w:rPr>
          <w:rFonts w:cs="Arial"/>
          <w:szCs w:val="22"/>
        </w:rPr>
        <w:t xml:space="preserve">or loss of pay </w:t>
      </w:r>
      <w:r w:rsidR="004C72EB" w:rsidRPr="00553142">
        <w:rPr>
          <w:rFonts w:cs="Arial"/>
          <w:szCs w:val="22"/>
        </w:rPr>
        <w:t xml:space="preserve">of any </w:t>
      </w:r>
      <w:r w:rsidR="003D6BA8">
        <w:rPr>
          <w:rFonts w:cs="Arial"/>
          <w:szCs w:val="22"/>
        </w:rPr>
        <w:t>Employee</w:t>
      </w:r>
      <w:r w:rsidR="004C72EB" w:rsidRPr="00553142">
        <w:rPr>
          <w:rFonts w:cs="Arial"/>
          <w:szCs w:val="22"/>
        </w:rPr>
        <w:t xml:space="preserve"> in the performance of their duties, </w:t>
      </w:r>
      <w:r w:rsidR="00F031BC">
        <w:rPr>
          <w:rFonts w:cs="Arial"/>
          <w:szCs w:val="22"/>
        </w:rPr>
        <w:t>to recognize a</w:t>
      </w:r>
      <w:r w:rsidR="00F031BC" w:rsidRPr="00F031BC">
        <w:rPr>
          <w:rFonts w:cs="Arial"/>
          <w:color w:val="FF0000"/>
          <w:szCs w:val="22"/>
        </w:rPr>
        <w:t xml:space="preserve"> </w:t>
      </w:r>
      <w:r w:rsidR="004C72EB" w:rsidRPr="00553142">
        <w:rPr>
          <w:rFonts w:cs="Arial"/>
          <w:szCs w:val="22"/>
        </w:rPr>
        <w:t xml:space="preserve">picket line.  The Union shall notify the </w:t>
      </w:r>
      <w:r w:rsidR="003D6BA8">
        <w:rPr>
          <w:rFonts w:cs="Arial"/>
          <w:szCs w:val="22"/>
        </w:rPr>
        <w:t>Employer</w:t>
      </w:r>
      <w:r w:rsidR="004C72EB" w:rsidRPr="00553142">
        <w:rPr>
          <w:rFonts w:cs="Arial"/>
          <w:szCs w:val="22"/>
        </w:rPr>
        <w:t xml:space="preserve"> as soon as possible of the existence of such recognized picket line.</w:t>
      </w:r>
      <w:r w:rsidR="004E2EB1">
        <w:rPr>
          <w:rFonts w:cs="Arial"/>
          <w:szCs w:val="22"/>
        </w:rPr>
        <w:t xml:space="preserve">  </w:t>
      </w:r>
      <w:r w:rsidR="004E2EB1" w:rsidRPr="00036F1D">
        <w:rPr>
          <w:rFonts w:cs="Arial"/>
          <w:szCs w:val="22"/>
        </w:rPr>
        <w:t>The Employer has the right to temporarily move the location of its operations to avoid a recognized picket line</w:t>
      </w:r>
      <w:r w:rsidR="00036F1D">
        <w:rPr>
          <w:rFonts w:cs="Arial"/>
          <w:color w:val="FF0000"/>
          <w:szCs w:val="22"/>
        </w:rPr>
        <w:t xml:space="preserve">. </w:t>
      </w:r>
    </w:p>
    <w:p w14:paraId="100C8B22" w14:textId="77777777" w:rsidR="004C72EB" w:rsidRPr="00553142" w:rsidRDefault="004C72EB" w:rsidP="00CB544B">
      <w:pPr>
        <w:pStyle w:val="MOA1"/>
        <w:ind w:left="720" w:hanging="720"/>
        <w:rPr>
          <w:rFonts w:cs="Arial"/>
          <w:szCs w:val="22"/>
        </w:rPr>
      </w:pPr>
    </w:p>
    <w:p w14:paraId="4C426307" w14:textId="77777777" w:rsidR="004C72EB" w:rsidRDefault="002B4F6E" w:rsidP="0080777F">
      <w:pPr>
        <w:pStyle w:val="MOA1"/>
        <w:ind w:left="720" w:hanging="720"/>
        <w:rPr>
          <w:rFonts w:cs="Arial"/>
          <w:szCs w:val="22"/>
        </w:rPr>
      </w:pPr>
      <w:r>
        <w:rPr>
          <w:rFonts w:cs="Arial"/>
          <w:szCs w:val="22"/>
        </w:rPr>
        <w:t>20.02</w:t>
      </w:r>
      <w:r w:rsidR="004C72EB" w:rsidRPr="00553142">
        <w:rPr>
          <w:rFonts w:cs="Arial"/>
          <w:szCs w:val="22"/>
        </w:rPr>
        <w:tab/>
        <w:t xml:space="preserve">It is the responsibility of the </w:t>
      </w:r>
      <w:r w:rsidR="003D6BA8">
        <w:rPr>
          <w:rFonts w:cs="Arial"/>
          <w:szCs w:val="22"/>
        </w:rPr>
        <w:t>Employer</w:t>
      </w:r>
      <w:r w:rsidR="004C72EB" w:rsidRPr="00553142">
        <w:rPr>
          <w:rFonts w:cs="Arial"/>
          <w:szCs w:val="22"/>
        </w:rPr>
        <w:t xml:space="preserve"> to make available to the </w:t>
      </w:r>
      <w:r w:rsidR="003D6BA8">
        <w:rPr>
          <w:rFonts w:cs="Arial"/>
          <w:szCs w:val="22"/>
        </w:rPr>
        <w:t>Employee</w:t>
      </w:r>
      <w:r w:rsidR="004C72EB" w:rsidRPr="00553142">
        <w:rPr>
          <w:rFonts w:cs="Arial"/>
          <w:szCs w:val="22"/>
        </w:rPr>
        <w:t xml:space="preserve"> all equipment and supplies that may be necessary to complete jobs.</w:t>
      </w:r>
    </w:p>
    <w:p w14:paraId="29DDEEEB" w14:textId="77777777" w:rsidR="0080777F" w:rsidRDefault="0080777F" w:rsidP="0080777F">
      <w:pPr>
        <w:pStyle w:val="BodyText2"/>
        <w:spacing w:line="240" w:lineRule="auto"/>
      </w:pPr>
    </w:p>
    <w:p w14:paraId="42236C03" w14:textId="3EA4E799" w:rsidR="0080777F" w:rsidRPr="007911AE" w:rsidRDefault="0080777F" w:rsidP="00562BF7">
      <w:pPr>
        <w:pStyle w:val="BodyText2"/>
        <w:spacing w:after="0" w:line="240" w:lineRule="auto"/>
        <w:ind w:left="720" w:hanging="720"/>
        <w:rPr>
          <w:rFonts w:ascii="Arial" w:hAnsi="Arial" w:cs="Arial"/>
          <w:color w:val="FF0000"/>
          <w:sz w:val="22"/>
          <w:szCs w:val="22"/>
        </w:rPr>
      </w:pPr>
      <w:r>
        <w:lastRenderedPageBreak/>
        <w:t>20.03</w:t>
      </w:r>
      <w:r>
        <w:tab/>
      </w:r>
      <w:r w:rsidRPr="007911AE">
        <w:rPr>
          <w:rFonts w:ascii="Arial" w:hAnsi="Arial" w:cs="Arial"/>
          <w:sz w:val="22"/>
          <w:szCs w:val="22"/>
        </w:rPr>
        <w:t xml:space="preserve">The Employer will provide legal protection including judgement costs to Employees in </w:t>
      </w:r>
      <w:r w:rsidR="00562BF7" w:rsidRPr="007911AE">
        <w:rPr>
          <w:rFonts w:ascii="Arial" w:hAnsi="Arial" w:cs="Arial"/>
          <w:sz w:val="22"/>
          <w:szCs w:val="22"/>
        </w:rPr>
        <w:t>t</w:t>
      </w:r>
      <w:r w:rsidRPr="007911AE">
        <w:rPr>
          <w:rFonts w:ascii="Arial" w:hAnsi="Arial" w:cs="Arial"/>
          <w:sz w:val="22"/>
          <w:szCs w:val="22"/>
        </w:rPr>
        <w:t>hose situations arising directly from the responsible discharge of official duties by the Employer or the result of carrying out the Employers direction or directions.</w:t>
      </w:r>
      <w:r w:rsidR="00036F1D" w:rsidRPr="007911AE">
        <w:rPr>
          <w:rFonts w:ascii="Arial" w:hAnsi="Arial" w:cs="Arial"/>
          <w:color w:val="FF0000"/>
          <w:sz w:val="22"/>
          <w:szCs w:val="22"/>
        </w:rPr>
        <w:t xml:space="preserve">  </w:t>
      </w:r>
    </w:p>
    <w:p w14:paraId="5755BFFB" w14:textId="77777777" w:rsidR="007911AE" w:rsidRPr="007911AE" w:rsidRDefault="007911AE" w:rsidP="00562BF7">
      <w:pPr>
        <w:pStyle w:val="BodyText2"/>
        <w:spacing w:after="0" w:line="240" w:lineRule="auto"/>
        <w:ind w:left="720" w:hanging="720"/>
        <w:rPr>
          <w:rFonts w:ascii="Arial" w:hAnsi="Arial" w:cs="Arial"/>
          <w:color w:val="FF0000"/>
          <w:sz w:val="22"/>
          <w:szCs w:val="22"/>
        </w:rPr>
      </w:pPr>
    </w:p>
    <w:p w14:paraId="7A776CE7" w14:textId="77777777" w:rsidR="007911AE" w:rsidRPr="00F7628C" w:rsidRDefault="007911AE" w:rsidP="007911AE">
      <w:pPr>
        <w:ind w:left="720" w:hanging="720"/>
        <w:rPr>
          <w:sz w:val="22"/>
          <w:szCs w:val="22"/>
        </w:rPr>
      </w:pPr>
      <w:r w:rsidRPr="00F7628C">
        <w:rPr>
          <w:rFonts w:ascii="Arial" w:hAnsi="Arial" w:cs="Arial"/>
          <w:sz w:val="22"/>
          <w:szCs w:val="22"/>
        </w:rPr>
        <w:t>20.04</w:t>
      </w:r>
      <w:r w:rsidRPr="00F7628C">
        <w:rPr>
          <w:rFonts w:ascii="Arial" w:hAnsi="Arial" w:cs="Arial"/>
          <w:sz w:val="22"/>
          <w:szCs w:val="22"/>
        </w:rPr>
        <w:tab/>
        <w:t>When the Employer directs an Employee to work remotely, the Employee will remain eligible for all the entitlements of this collective agreement.</w:t>
      </w:r>
    </w:p>
    <w:p w14:paraId="0FFE6DF7" w14:textId="77777777" w:rsidR="006C20DB" w:rsidRPr="00553142" w:rsidRDefault="006C20DB" w:rsidP="00DE6263">
      <w:pPr>
        <w:rPr>
          <w:rFonts w:ascii="Arial" w:hAnsi="Arial" w:cs="Arial"/>
          <w:sz w:val="22"/>
          <w:szCs w:val="22"/>
        </w:rPr>
      </w:pPr>
    </w:p>
    <w:p w14:paraId="2ECD560D" w14:textId="77777777" w:rsidR="004C72EB" w:rsidRPr="00553142" w:rsidRDefault="004C72EB" w:rsidP="00DE6263">
      <w:pPr>
        <w:rPr>
          <w:rFonts w:ascii="Arial" w:hAnsi="Arial" w:cs="Arial"/>
          <w:sz w:val="22"/>
          <w:szCs w:val="22"/>
        </w:rPr>
      </w:pPr>
    </w:p>
    <w:p w14:paraId="166B08D7" w14:textId="77777777" w:rsidR="004C72EB" w:rsidRDefault="004C72EB" w:rsidP="008D220D">
      <w:pPr>
        <w:pStyle w:val="Heading1"/>
      </w:pPr>
      <w:bookmarkStart w:id="22" w:name="_Toc261954624"/>
      <w:r>
        <w:t>ARTICLE</w:t>
      </w:r>
      <w:r w:rsidRPr="00553142">
        <w:t xml:space="preserve"> 21 – GRIEVANCE PROCEDURE</w:t>
      </w:r>
      <w:bookmarkEnd w:id="22"/>
    </w:p>
    <w:p w14:paraId="233EEAF6" w14:textId="77777777" w:rsidR="00183877" w:rsidRPr="00183877" w:rsidRDefault="00183877" w:rsidP="00183877">
      <w:pPr>
        <w:rPr>
          <w:lang w:val="en-US" w:eastAsia="en-CA"/>
        </w:rPr>
      </w:pPr>
    </w:p>
    <w:p w14:paraId="3FC8A474" w14:textId="77777777" w:rsidR="00635484" w:rsidRPr="002B4F6E" w:rsidRDefault="004C72EB" w:rsidP="00635484">
      <w:pPr>
        <w:pStyle w:val="MOA1"/>
        <w:ind w:left="720" w:hanging="720"/>
        <w:rPr>
          <w:rFonts w:cs="Arial"/>
          <w:szCs w:val="22"/>
        </w:rPr>
      </w:pPr>
      <w:r w:rsidRPr="00553142">
        <w:rPr>
          <w:rFonts w:cs="Arial"/>
          <w:szCs w:val="22"/>
        </w:rPr>
        <w:t>21.01</w:t>
      </w:r>
      <w:r w:rsidRPr="00553142">
        <w:rPr>
          <w:rFonts w:cs="Arial"/>
          <w:szCs w:val="22"/>
        </w:rPr>
        <w:tab/>
      </w:r>
      <w:r w:rsidR="00635484" w:rsidRPr="002B4F6E">
        <w:rPr>
          <w:rFonts w:cs="Arial"/>
          <w:szCs w:val="22"/>
        </w:rPr>
        <w:t>Both parties recognize that an Employee, accompanied by a Union representative, has the right to discuss with the Employer any question or complaint relating to the working conditions and conditions of employment, including those governed by the provisions of this Agreement, without prejudice to the right of the Union to have subsequent recourse to the grievance procedure.</w:t>
      </w:r>
    </w:p>
    <w:p w14:paraId="0F59BBC1" w14:textId="77777777" w:rsidR="002B27C4" w:rsidRPr="002B4F6E" w:rsidRDefault="002B27C4" w:rsidP="002B27C4">
      <w:pPr>
        <w:pStyle w:val="BodyText2"/>
      </w:pPr>
    </w:p>
    <w:p w14:paraId="008484C7" w14:textId="77777777" w:rsidR="004C72EB" w:rsidRPr="002B4F6E" w:rsidRDefault="002B27C4" w:rsidP="00CB544B">
      <w:pPr>
        <w:pStyle w:val="MOA1"/>
        <w:ind w:left="720" w:hanging="720"/>
        <w:rPr>
          <w:rFonts w:cs="Arial"/>
          <w:szCs w:val="22"/>
        </w:rPr>
      </w:pPr>
      <w:r w:rsidRPr="002B4F6E">
        <w:rPr>
          <w:rFonts w:cs="Arial"/>
          <w:szCs w:val="22"/>
        </w:rPr>
        <w:t>21.02</w:t>
      </w:r>
      <w:r w:rsidR="00635484" w:rsidRPr="002B4F6E">
        <w:rPr>
          <w:rFonts w:cs="Arial"/>
          <w:szCs w:val="22"/>
        </w:rPr>
        <w:tab/>
        <w:t>A grievance shall be defined as a dispute between the Employer and an Employee regarding alleged unjust treatment or discrimination, alleged unfair working conditions, any disciplinary action, the application, interpretation, or any alleged violation of this Agreement, and any other matter involving financial penalty</w:t>
      </w:r>
      <w:r w:rsidRPr="002B4F6E">
        <w:rPr>
          <w:rFonts w:cs="Arial"/>
          <w:szCs w:val="22"/>
        </w:rPr>
        <w:t>.</w:t>
      </w:r>
    </w:p>
    <w:p w14:paraId="76E67977" w14:textId="77777777" w:rsidR="00635484" w:rsidRPr="002B4F6E" w:rsidRDefault="00635484" w:rsidP="00635484">
      <w:pPr>
        <w:pStyle w:val="BodyText2"/>
      </w:pPr>
    </w:p>
    <w:p w14:paraId="02CECCC3" w14:textId="77777777" w:rsidR="00635484" w:rsidRPr="002B4F6E" w:rsidRDefault="002B27C4" w:rsidP="00635484">
      <w:pPr>
        <w:tabs>
          <w:tab w:val="left" w:pos="-720"/>
          <w:tab w:val="left" w:pos="0"/>
          <w:tab w:val="left" w:pos="790"/>
          <w:tab w:val="left" w:pos="1467"/>
        </w:tabs>
        <w:suppressAutoHyphens/>
        <w:overflowPunct w:val="0"/>
        <w:autoSpaceDE w:val="0"/>
        <w:autoSpaceDN w:val="0"/>
        <w:adjustRightInd w:val="0"/>
        <w:ind w:left="720" w:hanging="720"/>
        <w:jc w:val="both"/>
        <w:textAlignment w:val="baseline"/>
        <w:rPr>
          <w:rFonts w:ascii="Arial" w:hAnsi="Arial" w:cs="Arial"/>
          <w:sz w:val="22"/>
          <w:szCs w:val="22"/>
        </w:rPr>
      </w:pPr>
      <w:r w:rsidRPr="002B4F6E">
        <w:rPr>
          <w:rFonts w:cs="Arial"/>
          <w:szCs w:val="22"/>
        </w:rPr>
        <w:t>21.03</w:t>
      </w:r>
      <w:r w:rsidR="004C72EB" w:rsidRPr="002B4F6E">
        <w:rPr>
          <w:rFonts w:cs="Arial"/>
          <w:szCs w:val="22"/>
        </w:rPr>
        <w:tab/>
      </w:r>
      <w:r w:rsidR="00635484" w:rsidRPr="002B4F6E">
        <w:rPr>
          <w:rFonts w:ascii="Arial" w:hAnsi="Arial" w:cs="Arial"/>
          <w:sz w:val="22"/>
          <w:szCs w:val="22"/>
        </w:rPr>
        <w:t>If a dispute directly affects two (2) or more Employees, it may be identified as a group grievance and shall be processed in the same manner as an individual grievance. A group grievance shall list all Employees affected by the grievance.</w:t>
      </w:r>
    </w:p>
    <w:p w14:paraId="5291FD86" w14:textId="77777777" w:rsidR="004C72EB" w:rsidRPr="002B4F6E" w:rsidRDefault="00635484" w:rsidP="00CB544B">
      <w:pPr>
        <w:pStyle w:val="MOA1"/>
        <w:ind w:left="720" w:hanging="720"/>
        <w:rPr>
          <w:rFonts w:cs="Arial"/>
          <w:szCs w:val="22"/>
        </w:rPr>
      </w:pPr>
      <w:r w:rsidRPr="002B4F6E">
        <w:rPr>
          <w:rFonts w:cs="Arial"/>
          <w:szCs w:val="22"/>
        </w:rPr>
        <w:tab/>
      </w:r>
    </w:p>
    <w:p w14:paraId="45B7EFB9" w14:textId="77777777" w:rsidR="004C72EB" w:rsidRPr="002B4F6E" w:rsidRDefault="002B27C4" w:rsidP="00CB544B">
      <w:pPr>
        <w:pStyle w:val="MOA1"/>
        <w:ind w:left="720" w:hanging="720"/>
        <w:rPr>
          <w:rFonts w:cs="Arial"/>
          <w:szCs w:val="22"/>
        </w:rPr>
      </w:pPr>
      <w:r w:rsidRPr="002B4F6E">
        <w:rPr>
          <w:rFonts w:cs="Arial"/>
          <w:szCs w:val="22"/>
        </w:rPr>
        <w:t>21.04</w:t>
      </w:r>
      <w:r w:rsidR="004C72EB" w:rsidRPr="002B4F6E">
        <w:rPr>
          <w:rFonts w:cs="Arial"/>
          <w:szCs w:val="22"/>
        </w:rPr>
        <w:tab/>
        <w:t xml:space="preserve">Where a dispute involving a question of general application or interpretation occurs, or when a group of </w:t>
      </w:r>
      <w:r w:rsidR="003D6BA8" w:rsidRPr="002B4F6E">
        <w:rPr>
          <w:rFonts w:cs="Arial"/>
          <w:szCs w:val="22"/>
        </w:rPr>
        <w:t>Employee</w:t>
      </w:r>
      <w:r w:rsidR="004C72EB" w:rsidRPr="002B4F6E">
        <w:rPr>
          <w:rFonts w:cs="Arial"/>
          <w:szCs w:val="22"/>
        </w:rPr>
        <w:t xml:space="preserve">s or the Union has a grievance, the </w:t>
      </w:r>
      <w:r w:rsidRPr="002B4F6E">
        <w:rPr>
          <w:rFonts w:cs="Arial"/>
          <w:szCs w:val="22"/>
        </w:rPr>
        <w:t>Union and</w:t>
      </w:r>
      <w:r w:rsidR="004C72EB" w:rsidRPr="002B4F6E">
        <w:rPr>
          <w:rFonts w:cs="Arial"/>
          <w:szCs w:val="22"/>
        </w:rPr>
        <w:t xml:space="preserve"> its representatives shall have the right to originate a policy grievance on behalf of an </w:t>
      </w:r>
      <w:r w:rsidR="003D6BA8" w:rsidRPr="002B4F6E">
        <w:rPr>
          <w:rFonts w:cs="Arial"/>
          <w:szCs w:val="22"/>
        </w:rPr>
        <w:t>Employee</w:t>
      </w:r>
      <w:r w:rsidR="004C72EB" w:rsidRPr="002B4F6E">
        <w:rPr>
          <w:rFonts w:cs="Arial"/>
          <w:szCs w:val="22"/>
        </w:rPr>
        <w:t xml:space="preserve">, or group of </w:t>
      </w:r>
      <w:r w:rsidR="003D6BA8" w:rsidRPr="002B4F6E">
        <w:rPr>
          <w:rFonts w:cs="Arial"/>
          <w:szCs w:val="22"/>
        </w:rPr>
        <w:t>Employee</w:t>
      </w:r>
      <w:r w:rsidR="004C72EB" w:rsidRPr="002B4F6E">
        <w:rPr>
          <w:rFonts w:cs="Arial"/>
          <w:szCs w:val="22"/>
        </w:rPr>
        <w:t xml:space="preserve">s and seek redress with the </w:t>
      </w:r>
      <w:r w:rsidR="003D6BA8" w:rsidRPr="002B4F6E">
        <w:rPr>
          <w:rFonts w:cs="Arial"/>
          <w:szCs w:val="22"/>
        </w:rPr>
        <w:t>Employer</w:t>
      </w:r>
      <w:r w:rsidR="004C72EB" w:rsidRPr="002B4F6E">
        <w:rPr>
          <w:rFonts w:cs="Arial"/>
          <w:szCs w:val="22"/>
        </w:rPr>
        <w:t xml:space="preserve"> in the manner provided in the grievance procedure.</w:t>
      </w:r>
    </w:p>
    <w:p w14:paraId="3C746838" w14:textId="77777777" w:rsidR="004C72EB" w:rsidRPr="002B4F6E" w:rsidRDefault="004C72EB" w:rsidP="00CB544B">
      <w:pPr>
        <w:pStyle w:val="MOA1"/>
        <w:ind w:left="720" w:hanging="720"/>
        <w:rPr>
          <w:rFonts w:cs="Arial"/>
          <w:szCs w:val="22"/>
        </w:rPr>
      </w:pPr>
    </w:p>
    <w:p w14:paraId="58CF0848" w14:textId="77777777" w:rsidR="004C72EB" w:rsidRPr="002B4F6E" w:rsidRDefault="002B27C4" w:rsidP="00CB544B">
      <w:pPr>
        <w:pStyle w:val="MOA1"/>
        <w:ind w:left="720" w:hanging="720"/>
        <w:rPr>
          <w:rFonts w:cs="Arial"/>
          <w:szCs w:val="22"/>
        </w:rPr>
      </w:pPr>
      <w:r w:rsidRPr="002B4F6E">
        <w:rPr>
          <w:rFonts w:cs="Arial"/>
          <w:szCs w:val="22"/>
        </w:rPr>
        <w:t>21.05</w:t>
      </w:r>
      <w:r w:rsidR="004C72EB" w:rsidRPr="002B4F6E">
        <w:rPr>
          <w:rFonts w:cs="Arial"/>
          <w:szCs w:val="22"/>
        </w:rPr>
        <w:tab/>
        <w:t xml:space="preserve">Grievances must be filed within thirty (30) days calendar days of the occurrence giving rise to the grievance, or the </w:t>
      </w:r>
      <w:r w:rsidR="00086604" w:rsidRPr="002B4F6E">
        <w:rPr>
          <w:rFonts w:cs="Arial"/>
          <w:szCs w:val="22"/>
        </w:rPr>
        <w:t>grievor</w:t>
      </w:r>
      <w:r w:rsidR="004C72EB" w:rsidRPr="002B4F6E">
        <w:rPr>
          <w:rFonts w:cs="Arial"/>
          <w:szCs w:val="22"/>
        </w:rPr>
        <w:t xml:space="preserve"> becoming aware of the event giving rise to the grievance, or such longer period of time as may be reasonable in the event of circumstances beyond the control of the </w:t>
      </w:r>
      <w:r w:rsidR="00086604" w:rsidRPr="002B4F6E">
        <w:rPr>
          <w:rFonts w:cs="Arial"/>
          <w:szCs w:val="22"/>
        </w:rPr>
        <w:t>grievor</w:t>
      </w:r>
      <w:r w:rsidR="004C72EB" w:rsidRPr="002B4F6E">
        <w:rPr>
          <w:rFonts w:cs="Arial"/>
          <w:szCs w:val="22"/>
        </w:rPr>
        <w:t>.</w:t>
      </w:r>
    </w:p>
    <w:p w14:paraId="197D8721" w14:textId="77777777" w:rsidR="004C72EB" w:rsidRPr="002B4F6E" w:rsidRDefault="004C72EB" w:rsidP="00CB544B">
      <w:pPr>
        <w:pStyle w:val="MOA1"/>
        <w:ind w:left="720" w:hanging="720"/>
        <w:rPr>
          <w:rFonts w:cs="Arial"/>
          <w:szCs w:val="22"/>
        </w:rPr>
      </w:pPr>
    </w:p>
    <w:p w14:paraId="7FB5AFB6" w14:textId="77777777" w:rsidR="004C72EB" w:rsidRPr="002B4F6E" w:rsidRDefault="002B27C4" w:rsidP="00CB544B">
      <w:pPr>
        <w:pStyle w:val="MOA1"/>
        <w:ind w:left="720" w:hanging="720"/>
        <w:rPr>
          <w:rFonts w:cs="Arial"/>
          <w:szCs w:val="22"/>
        </w:rPr>
      </w:pPr>
      <w:r w:rsidRPr="002B4F6E">
        <w:rPr>
          <w:rFonts w:cs="Arial"/>
          <w:szCs w:val="22"/>
        </w:rPr>
        <w:t>21.06</w:t>
      </w:r>
      <w:r w:rsidR="004C72EB" w:rsidRPr="002B4F6E">
        <w:rPr>
          <w:rFonts w:cs="Arial"/>
          <w:szCs w:val="22"/>
        </w:rPr>
        <w:tab/>
        <w:t>Time limits set out in the grievance procedure may be extended by mutual agreement in writing by the parties.  If the grievor or the Union fails to process a grievance to the next step of the grievance procedure within the time limits specified they shall not be deemed to have prejudiced their position in arbitration.</w:t>
      </w:r>
    </w:p>
    <w:p w14:paraId="7822D831" w14:textId="77777777" w:rsidR="004C72EB" w:rsidRPr="002B4F6E" w:rsidRDefault="004C72EB" w:rsidP="00CB544B">
      <w:pPr>
        <w:pStyle w:val="MOA1"/>
        <w:ind w:left="720" w:hanging="720"/>
        <w:rPr>
          <w:rFonts w:cs="Arial"/>
          <w:szCs w:val="22"/>
        </w:rPr>
      </w:pPr>
    </w:p>
    <w:p w14:paraId="6BCCD266" w14:textId="77777777" w:rsidR="004C72EB" w:rsidRPr="002B4F6E" w:rsidRDefault="002B27C4" w:rsidP="00CB544B">
      <w:pPr>
        <w:pStyle w:val="MOA1"/>
        <w:ind w:left="720" w:hanging="720"/>
        <w:rPr>
          <w:rFonts w:cs="Arial"/>
          <w:szCs w:val="22"/>
        </w:rPr>
      </w:pPr>
      <w:r w:rsidRPr="002B4F6E">
        <w:rPr>
          <w:rFonts w:cs="Arial"/>
          <w:szCs w:val="22"/>
        </w:rPr>
        <w:t>21.07</w:t>
      </w:r>
      <w:r w:rsidR="004C72EB" w:rsidRPr="002B4F6E">
        <w:rPr>
          <w:rFonts w:cs="Arial"/>
          <w:szCs w:val="22"/>
        </w:rPr>
        <w:tab/>
        <w:t>Replies to grievances stating reasons shall be in writing at all stages.</w:t>
      </w:r>
    </w:p>
    <w:p w14:paraId="2BB083F9" w14:textId="77777777" w:rsidR="004C72EB" w:rsidRPr="002B4F6E" w:rsidRDefault="004C72EB" w:rsidP="00CB544B">
      <w:pPr>
        <w:pStyle w:val="MOA1"/>
        <w:ind w:left="720" w:hanging="720"/>
        <w:rPr>
          <w:rFonts w:cs="Arial"/>
          <w:szCs w:val="22"/>
        </w:rPr>
      </w:pPr>
    </w:p>
    <w:p w14:paraId="2DC3B71B" w14:textId="77777777" w:rsidR="004C72EB" w:rsidRPr="002B4F6E" w:rsidRDefault="002B27C4" w:rsidP="00CB544B">
      <w:pPr>
        <w:pStyle w:val="MOA1"/>
        <w:ind w:left="720" w:hanging="720"/>
        <w:rPr>
          <w:rFonts w:cs="Arial"/>
          <w:szCs w:val="22"/>
        </w:rPr>
      </w:pPr>
      <w:r w:rsidRPr="002B4F6E">
        <w:rPr>
          <w:rFonts w:cs="Arial"/>
          <w:szCs w:val="22"/>
        </w:rPr>
        <w:t>21.08</w:t>
      </w:r>
      <w:r w:rsidR="004C72EB" w:rsidRPr="002B4F6E">
        <w:rPr>
          <w:rFonts w:cs="Arial"/>
          <w:szCs w:val="22"/>
        </w:rPr>
        <w:tab/>
        <w:t>An earnest effort shall be made to settle grievances fairly and promptly in the following manner:</w:t>
      </w:r>
    </w:p>
    <w:p w14:paraId="485463DF" w14:textId="1CA21F15" w:rsidR="004C72EB" w:rsidRDefault="004C72EB" w:rsidP="00DE6263">
      <w:pPr>
        <w:rPr>
          <w:rFonts w:ascii="Arial" w:hAnsi="Arial" w:cs="Arial"/>
          <w:sz w:val="22"/>
          <w:szCs w:val="22"/>
        </w:rPr>
      </w:pPr>
    </w:p>
    <w:p w14:paraId="128F27B9" w14:textId="18F39570" w:rsidR="00F7628C" w:rsidRDefault="00F7628C" w:rsidP="00DE6263">
      <w:pPr>
        <w:rPr>
          <w:rFonts w:ascii="Arial" w:hAnsi="Arial" w:cs="Arial"/>
          <w:sz w:val="22"/>
          <w:szCs w:val="22"/>
        </w:rPr>
      </w:pPr>
    </w:p>
    <w:p w14:paraId="53B8AA20" w14:textId="77777777" w:rsidR="00F7628C" w:rsidRPr="002B4F6E" w:rsidRDefault="00F7628C" w:rsidP="00DE6263">
      <w:pPr>
        <w:rPr>
          <w:rFonts w:ascii="Arial" w:hAnsi="Arial" w:cs="Arial"/>
          <w:sz w:val="22"/>
          <w:szCs w:val="22"/>
        </w:rPr>
      </w:pPr>
    </w:p>
    <w:p w14:paraId="68882C6A" w14:textId="77777777" w:rsidR="004C72EB" w:rsidRPr="002B4F6E" w:rsidRDefault="004C72EB" w:rsidP="009C1E8A">
      <w:pPr>
        <w:pStyle w:val="MOA1"/>
        <w:ind w:left="720"/>
        <w:rPr>
          <w:rFonts w:cs="Arial"/>
          <w:b/>
          <w:bCs/>
          <w:szCs w:val="22"/>
        </w:rPr>
      </w:pPr>
      <w:r w:rsidRPr="002B4F6E">
        <w:rPr>
          <w:rFonts w:cs="Arial"/>
          <w:b/>
          <w:bCs/>
          <w:szCs w:val="22"/>
        </w:rPr>
        <w:lastRenderedPageBreak/>
        <w:t>Step 1</w:t>
      </w:r>
    </w:p>
    <w:p w14:paraId="4B1CC682" w14:textId="77777777" w:rsidR="002B27C4" w:rsidRPr="00036F1D" w:rsidRDefault="00635484" w:rsidP="009C1E8A">
      <w:pPr>
        <w:pStyle w:val="MOA1"/>
        <w:ind w:left="720"/>
        <w:rPr>
          <w:rFonts w:cs="Arial"/>
          <w:strike/>
          <w:szCs w:val="22"/>
        </w:rPr>
      </w:pPr>
      <w:r w:rsidRPr="00036F1D">
        <w:rPr>
          <w:rFonts w:cs="Arial"/>
          <w:szCs w:val="22"/>
        </w:rPr>
        <w:t xml:space="preserve">The individual employee </w:t>
      </w:r>
      <w:r w:rsidR="00E809B3" w:rsidRPr="00036F1D">
        <w:rPr>
          <w:rFonts w:cs="Arial"/>
          <w:szCs w:val="22"/>
        </w:rPr>
        <w:t xml:space="preserve">may request the assistance from a Union Representative and </w:t>
      </w:r>
      <w:r w:rsidRPr="00036F1D">
        <w:rPr>
          <w:rFonts w:cs="Arial"/>
          <w:szCs w:val="22"/>
        </w:rPr>
        <w:t>shall take up the matter with the Employer, and/or designate within thirty (30) working days of knowledge of the alleged difference.</w:t>
      </w:r>
      <w:r w:rsidR="00036F1D">
        <w:rPr>
          <w:rFonts w:cs="Arial"/>
          <w:szCs w:val="22"/>
        </w:rPr>
        <w:t xml:space="preserve"> </w:t>
      </w:r>
    </w:p>
    <w:p w14:paraId="29F84790" w14:textId="77777777" w:rsidR="004C72EB" w:rsidRPr="00036F1D" w:rsidRDefault="002B27C4" w:rsidP="009C1E8A">
      <w:pPr>
        <w:pStyle w:val="MOA1"/>
        <w:ind w:left="720"/>
        <w:rPr>
          <w:rFonts w:cs="Arial"/>
          <w:szCs w:val="22"/>
        </w:rPr>
      </w:pPr>
      <w:r w:rsidRPr="00036F1D">
        <w:rPr>
          <w:rFonts w:cs="Arial"/>
          <w:szCs w:val="22"/>
        </w:rPr>
        <w:t xml:space="preserve"> </w:t>
      </w:r>
    </w:p>
    <w:p w14:paraId="34DE2D17" w14:textId="77777777" w:rsidR="004C72EB" w:rsidRPr="00036F1D" w:rsidRDefault="004C72EB" w:rsidP="009C1E8A">
      <w:pPr>
        <w:pStyle w:val="MOA1"/>
        <w:ind w:left="720"/>
        <w:rPr>
          <w:rFonts w:cs="Arial"/>
          <w:b/>
          <w:bCs/>
          <w:szCs w:val="22"/>
        </w:rPr>
      </w:pPr>
      <w:r w:rsidRPr="00036F1D">
        <w:rPr>
          <w:rFonts w:cs="Arial"/>
          <w:b/>
          <w:bCs/>
          <w:szCs w:val="22"/>
        </w:rPr>
        <w:t>Step 2</w:t>
      </w:r>
    </w:p>
    <w:p w14:paraId="4A7493A9" w14:textId="77777777" w:rsidR="004C72EB" w:rsidRPr="002B4F6E" w:rsidRDefault="00635484" w:rsidP="009C1E8A">
      <w:pPr>
        <w:pStyle w:val="MOA1"/>
        <w:ind w:left="720"/>
        <w:rPr>
          <w:rFonts w:cs="Arial"/>
          <w:szCs w:val="22"/>
        </w:rPr>
      </w:pPr>
      <w:r w:rsidRPr="00036F1D">
        <w:rPr>
          <w:rFonts w:cs="Arial"/>
          <w:szCs w:val="22"/>
        </w:rPr>
        <w:t>If the grievance has not been satisfactorily resolved at Step I, the difference shall be reduced to writing b</w:t>
      </w:r>
      <w:r w:rsidR="00ED5D6E" w:rsidRPr="00036F1D">
        <w:rPr>
          <w:rFonts w:cs="Arial"/>
          <w:szCs w:val="22"/>
        </w:rPr>
        <w:t xml:space="preserve">y the grievor and </w:t>
      </w:r>
      <w:r w:rsidR="004C72EB" w:rsidRPr="002B4F6E">
        <w:rPr>
          <w:rFonts w:cs="Arial"/>
          <w:szCs w:val="22"/>
        </w:rPr>
        <w:t>the Union shall file the grievance with the Chairperson</w:t>
      </w:r>
      <w:r w:rsidR="00086604" w:rsidRPr="002B4F6E">
        <w:rPr>
          <w:rFonts w:cs="Arial"/>
          <w:szCs w:val="22"/>
        </w:rPr>
        <w:t xml:space="preserve"> of the Board of Directors, FOM</w:t>
      </w:r>
      <w:r w:rsidR="002B4F6E">
        <w:rPr>
          <w:rFonts w:cs="Arial"/>
          <w:szCs w:val="22"/>
        </w:rPr>
        <w:t>, or their designate.</w:t>
      </w:r>
      <w:r w:rsidR="004C72EB" w:rsidRPr="002B4F6E">
        <w:rPr>
          <w:rFonts w:cs="Arial"/>
          <w:szCs w:val="22"/>
        </w:rPr>
        <w:t xml:space="preserve"> The grievance shall stipulate the nature of the grievance, such Articles of the agreement as may be alleged to have been violated and the redress sought by the grievor. </w:t>
      </w:r>
      <w:r w:rsidR="00ED5D6E" w:rsidRPr="002B4F6E">
        <w:rPr>
          <w:rFonts w:cs="Arial"/>
          <w:szCs w:val="22"/>
        </w:rPr>
        <w:t xml:space="preserve">Notice of intent to forward to Step 2 must be given in writing within ten (10) working days by either party. </w:t>
      </w:r>
      <w:r w:rsidR="004C72EB" w:rsidRPr="002B4F6E">
        <w:rPr>
          <w:rFonts w:cs="Arial"/>
          <w:szCs w:val="22"/>
        </w:rPr>
        <w:t xml:space="preserve"> At each step of the grievance pr</w:t>
      </w:r>
      <w:r w:rsidRPr="002B4F6E">
        <w:rPr>
          <w:rFonts w:cs="Arial"/>
          <w:szCs w:val="22"/>
        </w:rPr>
        <w:t>ocedure the grievor(s) and the U</w:t>
      </w:r>
      <w:r w:rsidR="004C72EB" w:rsidRPr="002B4F6E">
        <w:rPr>
          <w:rFonts w:cs="Arial"/>
          <w:szCs w:val="22"/>
        </w:rPr>
        <w:t>nion representative shall have the right to be present with no loss of pay.</w:t>
      </w:r>
      <w:r w:rsidR="00ED5D6E" w:rsidRPr="002B4F6E">
        <w:rPr>
          <w:rFonts w:cs="Arial"/>
          <w:szCs w:val="22"/>
        </w:rPr>
        <w:t xml:space="preserve">  The Chairperson of the Board of Directors, FOM, </w:t>
      </w:r>
      <w:r w:rsidR="002B4F6E">
        <w:rPr>
          <w:rFonts w:cs="Arial"/>
          <w:szCs w:val="22"/>
        </w:rPr>
        <w:t xml:space="preserve">or designate </w:t>
      </w:r>
      <w:r w:rsidR="00ED5D6E" w:rsidRPr="002B4F6E">
        <w:rPr>
          <w:rFonts w:cs="Arial"/>
          <w:szCs w:val="22"/>
        </w:rPr>
        <w:t>shall reply to the Union in writing within ten (10) working days of receipt of the written grievance.</w:t>
      </w:r>
    </w:p>
    <w:p w14:paraId="75519F18" w14:textId="77777777" w:rsidR="004C72EB" w:rsidRPr="002B4F6E" w:rsidRDefault="004C72EB" w:rsidP="009C1E8A">
      <w:pPr>
        <w:pStyle w:val="MOA1"/>
        <w:ind w:left="720"/>
        <w:rPr>
          <w:rFonts w:cs="Arial"/>
          <w:szCs w:val="22"/>
        </w:rPr>
      </w:pPr>
    </w:p>
    <w:p w14:paraId="575160B7" w14:textId="77777777" w:rsidR="004C72EB" w:rsidRPr="002B4F6E" w:rsidRDefault="004C72EB" w:rsidP="009C1E8A">
      <w:pPr>
        <w:pStyle w:val="MOA1"/>
        <w:ind w:left="720"/>
        <w:rPr>
          <w:rFonts w:cs="Arial"/>
          <w:b/>
          <w:bCs/>
          <w:szCs w:val="22"/>
        </w:rPr>
      </w:pPr>
      <w:r w:rsidRPr="002B4F6E">
        <w:rPr>
          <w:rFonts w:cs="Arial"/>
          <w:b/>
          <w:bCs/>
          <w:szCs w:val="22"/>
        </w:rPr>
        <w:t>Step 3</w:t>
      </w:r>
    </w:p>
    <w:p w14:paraId="67F83634" w14:textId="77777777" w:rsidR="004C72EB" w:rsidRPr="002B4F6E" w:rsidRDefault="004C72EB" w:rsidP="002B27C4">
      <w:pPr>
        <w:pStyle w:val="MOA1"/>
        <w:ind w:left="720"/>
        <w:rPr>
          <w:rFonts w:cs="Arial"/>
          <w:szCs w:val="22"/>
        </w:rPr>
      </w:pPr>
      <w:r w:rsidRPr="002B4F6E">
        <w:rPr>
          <w:rFonts w:cs="Arial"/>
          <w:szCs w:val="22"/>
        </w:rPr>
        <w:t xml:space="preserve">If the grievance is not resolved at Step </w:t>
      </w:r>
      <w:r w:rsidR="002B27C4" w:rsidRPr="002B4F6E">
        <w:rPr>
          <w:rFonts w:cs="Arial"/>
          <w:szCs w:val="22"/>
        </w:rPr>
        <w:t>2, it shall be referred to a mutually acceptable Ombudsperson whose decision shall be final and binding on both parties. The Ombudsperson, by their decision, shall not alter, amend or change the terms of the collective agreement. Notice to forward the grievance to STEP 3 must be given in writing within ten (10) working days, of the decision rendered in STEP 2. The hearing by the Ombudsperson must be held at a mutually agreed time and place within twenty-one (21) working days.  If the Employer and the Union are unable to agree on a mutual Ombudsperson</w:t>
      </w:r>
      <w:r w:rsidR="002B27C4" w:rsidRPr="002B4F6E">
        <w:rPr>
          <w:rFonts w:cs="Arial"/>
          <w:b/>
          <w:szCs w:val="22"/>
        </w:rPr>
        <w:t xml:space="preserve">, </w:t>
      </w:r>
      <w:r w:rsidR="002B27C4" w:rsidRPr="002B4F6E">
        <w:rPr>
          <w:rFonts w:cs="Arial"/>
          <w:szCs w:val="22"/>
        </w:rPr>
        <w:t>the</w:t>
      </w:r>
      <w:r w:rsidR="002B27C4" w:rsidRPr="002B4F6E">
        <w:rPr>
          <w:rFonts w:cs="Arial"/>
          <w:b/>
          <w:szCs w:val="22"/>
        </w:rPr>
        <w:t xml:space="preserve"> </w:t>
      </w:r>
      <w:r w:rsidR="002B27C4" w:rsidRPr="002B4F6E">
        <w:rPr>
          <w:rFonts w:cs="Arial"/>
          <w:szCs w:val="22"/>
        </w:rPr>
        <w:t>parties will have an Arbitrator appointed to resolve the dispute</w:t>
      </w:r>
    </w:p>
    <w:p w14:paraId="38444E0B" w14:textId="77777777" w:rsidR="004C72EB" w:rsidRPr="002B4F6E" w:rsidRDefault="004C72EB" w:rsidP="009C1E8A">
      <w:pPr>
        <w:pStyle w:val="MOA1"/>
        <w:ind w:left="720"/>
        <w:rPr>
          <w:rFonts w:cs="Arial"/>
          <w:szCs w:val="22"/>
        </w:rPr>
      </w:pPr>
    </w:p>
    <w:p w14:paraId="2F72DE14" w14:textId="77777777" w:rsidR="004C72EB" w:rsidRPr="002B4F6E" w:rsidRDefault="004C72EB" w:rsidP="009C1E8A">
      <w:pPr>
        <w:pStyle w:val="MOA1"/>
        <w:ind w:left="720"/>
        <w:rPr>
          <w:rFonts w:cs="Arial"/>
          <w:szCs w:val="22"/>
        </w:rPr>
      </w:pPr>
    </w:p>
    <w:p w14:paraId="64BE7630" w14:textId="77777777" w:rsidR="004C72EB" w:rsidRPr="002B4F6E" w:rsidRDefault="002B27C4" w:rsidP="00CB544B">
      <w:pPr>
        <w:pStyle w:val="MOA1"/>
        <w:ind w:left="720" w:hanging="720"/>
        <w:rPr>
          <w:rFonts w:cs="Arial"/>
          <w:szCs w:val="22"/>
        </w:rPr>
      </w:pPr>
      <w:r w:rsidRPr="002B4F6E">
        <w:rPr>
          <w:rFonts w:cs="Arial"/>
          <w:szCs w:val="22"/>
        </w:rPr>
        <w:t>21.09</w:t>
      </w:r>
      <w:r w:rsidR="004C72EB" w:rsidRPr="002B4F6E">
        <w:rPr>
          <w:rFonts w:cs="Arial"/>
          <w:szCs w:val="22"/>
        </w:rPr>
        <w:tab/>
        <w:t>A Single Arbitrator shall not have the right to amend the terms of this agreement.  The decision of the Single Arbitrator shall be final and binding upon the parties.</w:t>
      </w:r>
    </w:p>
    <w:p w14:paraId="79C8EFDE" w14:textId="77777777" w:rsidR="004C72EB" w:rsidRPr="002B4F6E" w:rsidRDefault="004C72EB" w:rsidP="00CB544B">
      <w:pPr>
        <w:pStyle w:val="MOA1"/>
        <w:ind w:left="720" w:hanging="720"/>
        <w:rPr>
          <w:rFonts w:cs="Arial"/>
          <w:szCs w:val="22"/>
        </w:rPr>
      </w:pPr>
    </w:p>
    <w:p w14:paraId="2CA70F16" w14:textId="77777777" w:rsidR="004C72EB" w:rsidRPr="002B4F6E" w:rsidRDefault="002B27C4" w:rsidP="00CB544B">
      <w:pPr>
        <w:pStyle w:val="MOA1"/>
        <w:ind w:left="720" w:hanging="720"/>
        <w:rPr>
          <w:rFonts w:cs="Arial"/>
          <w:szCs w:val="22"/>
        </w:rPr>
      </w:pPr>
      <w:r w:rsidRPr="002B4F6E">
        <w:rPr>
          <w:rFonts w:cs="Arial"/>
          <w:szCs w:val="22"/>
        </w:rPr>
        <w:t>21.10</w:t>
      </w:r>
      <w:r w:rsidR="004C72EB" w:rsidRPr="002B4F6E">
        <w:rPr>
          <w:rFonts w:cs="Arial"/>
          <w:szCs w:val="22"/>
        </w:rPr>
        <w:tab/>
        <w:t>The costs of arbitration shall be borne separately by the parties except that the costs of the Single Arbitrator shall be shared equally by the parties.</w:t>
      </w:r>
    </w:p>
    <w:p w14:paraId="1FFA8727" w14:textId="77777777" w:rsidR="004C72EB" w:rsidRPr="002B4F6E" w:rsidRDefault="004C72EB" w:rsidP="00CB544B">
      <w:pPr>
        <w:pStyle w:val="MOA1"/>
        <w:ind w:left="720" w:hanging="720"/>
        <w:rPr>
          <w:rFonts w:cs="Arial"/>
          <w:szCs w:val="22"/>
        </w:rPr>
      </w:pPr>
    </w:p>
    <w:p w14:paraId="691F9392" w14:textId="77777777" w:rsidR="004C72EB" w:rsidRPr="002B4F6E" w:rsidRDefault="002B27C4" w:rsidP="00CB544B">
      <w:pPr>
        <w:pStyle w:val="MOA1"/>
        <w:ind w:left="720" w:hanging="720"/>
        <w:rPr>
          <w:rFonts w:cs="Arial"/>
          <w:szCs w:val="22"/>
        </w:rPr>
      </w:pPr>
      <w:r w:rsidRPr="002B4F6E">
        <w:rPr>
          <w:rFonts w:cs="Arial"/>
          <w:szCs w:val="22"/>
        </w:rPr>
        <w:t>21.11</w:t>
      </w:r>
      <w:r w:rsidR="004C72EB" w:rsidRPr="002B4F6E">
        <w:rPr>
          <w:rFonts w:cs="Arial"/>
          <w:szCs w:val="22"/>
        </w:rPr>
        <w:tab/>
      </w:r>
      <w:r w:rsidRPr="002B4F6E">
        <w:rPr>
          <w:rFonts w:cs="Arial"/>
          <w:szCs w:val="22"/>
        </w:rPr>
        <w:t>“Working Days” throughout this agreement shall be defined as to not include Saturdays, Sundays, or any paid Holidays.</w:t>
      </w:r>
    </w:p>
    <w:p w14:paraId="7B6D2EEA" w14:textId="77777777" w:rsidR="004C72EB" w:rsidRDefault="004C72EB" w:rsidP="00DE6263">
      <w:pPr>
        <w:rPr>
          <w:rFonts w:ascii="Arial" w:hAnsi="Arial" w:cs="Arial"/>
          <w:color w:val="FF0000"/>
          <w:sz w:val="22"/>
          <w:szCs w:val="22"/>
        </w:rPr>
      </w:pPr>
    </w:p>
    <w:p w14:paraId="26ADAFE9" w14:textId="77777777" w:rsidR="00036F1D" w:rsidRPr="002B27C4" w:rsidRDefault="00036F1D" w:rsidP="00DE6263">
      <w:pPr>
        <w:rPr>
          <w:rFonts w:ascii="Arial" w:hAnsi="Arial" w:cs="Arial"/>
          <w:color w:val="FF0000"/>
          <w:sz w:val="22"/>
          <w:szCs w:val="22"/>
        </w:rPr>
      </w:pPr>
    </w:p>
    <w:p w14:paraId="70423C82" w14:textId="77777777" w:rsidR="004C72EB" w:rsidRDefault="006C20DB" w:rsidP="00DE6263">
      <w:pPr>
        <w:rPr>
          <w:rFonts w:ascii="Arial" w:hAnsi="Arial" w:cs="Arial"/>
          <w:b/>
          <w:sz w:val="22"/>
          <w:szCs w:val="22"/>
        </w:rPr>
      </w:pPr>
      <w:r w:rsidRPr="006C20DB">
        <w:rPr>
          <w:rFonts w:ascii="Arial" w:hAnsi="Arial" w:cs="Arial"/>
          <w:b/>
          <w:sz w:val="22"/>
          <w:szCs w:val="22"/>
        </w:rPr>
        <w:t xml:space="preserve">ARTICLE </w:t>
      </w:r>
      <w:r w:rsidR="00A51BD2">
        <w:rPr>
          <w:rFonts w:ascii="Arial" w:hAnsi="Arial" w:cs="Arial"/>
          <w:b/>
          <w:sz w:val="22"/>
          <w:szCs w:val="22"/>
        </w:rPr>
        <w:t>22</w:t>
      </w:r>
      <w:r w:rsidRPr="006C20DB">
        <w:rPr>
          <w:rFonts w:ascii="Arial" w:hAnsi="Arial" w:cs="Arial"/>
          <w:b/>
          <w:sz w:val="22"/>
          <w:szCs w:val="22"/>
        </w:rPr>
        <w:t xml:space="preserve"> – DISCIPLINE AND DISCHARGE</w:t>
      </w:r>
    </w:p>
    <w:p w14:paraId="38183047" w14:textId="77777777" w:rsidR="006C20DB" w:rsidRDefault="006C20DB" w:rsidP="00DE6263">
      <w:pPr>
        <w:rPr>
          <w:rFonts w:ascii="Arial" w:hAnsi="Arial" w:cs="Arial"/>
          <w:b/>
          <w:sz w:val="22"/>
          <w:szCs w:val="22"/>
        </w:rPr>
      </w:pPr>
    </w:p>
    <w:p w14:paraId="1300E0BF" w14:textId="77777777" w:rsidR="00A51BD2" w:rsidRDefault="00A51BD2" w:rsidP="00A51BD2">
      <w:pPr>
        <w:ind w:left="720" w:hanging="720"/>
        <w:rPr>
          <w:rFonts w:ascii="Arial" w:hAnsi="Arial" w:cs="Arial"/>
          <w:sz w:val="22"/>
          <w:szCs w:val="22"/>
        </w:rPr>
      </w:pPr>
      <w:r w:rsidRPr="00A51BD2">
        <w:rPr>
          <w:rFonts w:ascii="Arial" w:hAnsi="Arial" w:cs="Arial"/>
          <w:sz w:val="22"/>
          <w:szCs w:val="22"/>
        </w:rPr>
        <w:t>22.01</w:t>
      </w:r>
      <w:r>
        <w:rPr>
          <w:rFonts w:ascii="Arial" w:hAnsi="Arial" w:cs="Arial"/>
          <w:b/>
          <w:sz w:val="22"/>
          <w:szCs w:val="22"/>
        </w:rPr>
        <w:tab/>
      </w:r>
      <w:r w:rsidRPr="00A51BD2">
        <w:rPr>
          <w:rFonts w:ascii="Arial" w:hAnsi="Arial" w:cs="Arial"/>
          <w:sz w:val="22"/>
          <w:szCs w:val="22"/>
        </w:rPr>
        <w:t>An Employee shall have the right to have a Union representative present at a meeting which involves disciplinary action and is likely to result in a written reprimand, suspension, demotion or termination.  If the Employee waives their right to Union representation, the Employer will immediately provide the Union with written notice of the waiver one working day prior to proceeding with this disciplinary meeting</w:t>
      </w:r>
      <w:r>
        <w:rPr>
          <w:rFonts w:ascii="Arial" w:hAnsi="Arial" w:cs="Arial"/>
          <w:sz w:val="22"/>
          <w:szCs w:val="22"/>
        </w:rPr>
        <w:t>.</w:t>
      </w:r>
    </w:p>
    <w:p w14:paraId="23BAC7C5" w14:textId="77777777" w:rsidR="00A51BD2" w:rsidRDefault="00A51BD2" w:rsidP="00A51BD2">
      <w:pPr>
        <w:ind w:left="720" w:hanging="720"/>
        <w:rPr>
          <w:rFonts w:ascii="Arial" w:hAnsi="Arial" w:cs="Arial"/>
          <w:b/>
          <w:sz w:val="22"/>
          <w:szCs w:val="22"/>
        </w:rPr>
      </w:pPr>
    </w:p>
    <w:p w14:paraId="4F8E95E0" w14:textId="77777777" w:rsidR="00A51BD2" w:rsidRDefault="00A51BD2" w:rsidP="00A51BD2">
      <w:pPr>
        <w:ind w:left="720" w:hanging="720"/>
        <w:rPr>
          <w:rFonts w:ascii="Arial" w:hAnsi="Arial" w:cs="Arial"/>
          <w:sz w:val="22"/>
          <w:szCs w:val="22"/>
        </w:rPr>
      </w:pPr>
      <w:r w:rsidRPr="00A51BD2">
        <w:rPr>
          <w:rFonts w:ascii="Arial" w:hAnsi="Arial" w:cs="Arial"/>
          <w:sz w:val="22"/>
          <w:szCs w:val="22"/>
        </w:rPr>
        <w:t>22.02</w:t>
      </w:r>
      <w:r>
        <w:rPr>
          <w:rFonts w:ascii="Arial" w:hAnsi="Arial" w:cs="Arial"/>
          <w:b/>
          <w:sz w:val="22"/>
          <w:szCs w:val="22"/>
        </w:rPr>
        <w:tab/>
      </w:r>
      <w:r w:rsidRPr="00A51BD2">
        <w:rPr>
          <w:rFonts w:ascii="Arial" w:hAnsi="Arial" w:cs="Arial"/>
          <w:sz w:val="22"/>
          <w:szCs w:val="22"/>
        </w:rPr>
        <w:t xml:space="preserve">If the Employer issues any written reprimands against Employees which will become records in their files, the employees shall be given copies of the reprimands and a Union representative shall be present if the Employee so chooses.  If an Employee receives a series of reprimands which appear to be leading to the suspension or termination of that </w:t>
      </w:r>
      <w:r w:rsidRPr="00A51BD2">
        <w:rPr>
          <w:rFonts w:ascii="Arial" w:hAnsi="Arial" w:cs="Arial"/>
          <w:sz w:val="22"/>
          <w:szCs w:val="22"/>
        </w:rPr>
        <w:lastRenderedPageBreak/>
        <w:t>Employee, the Employer shall discuss the matter with the President of the Union or designate</w:t>
      </w:r>
      <w:r>
        <w:rPr>
          <w:rFonts w:ascii="Arial" w:hAnsi="Arial" w:cs="Arial"/>
          <w:sz w:val="22"/>
          <w:szCs w:val="22"/>
        </w:rPr>
        <w:t>.</w:t>
      </w:r>
    </w:p>
    <w:p w14:paraId="2C188CE4" w14:textId="77777777" w:rsidR="00A51BD2" w:rsidRDefault="00A51BD2" w:rsidP="00A51BD2">
      <w:pPr>
        <w:ind w:left="720" w:hanging="720"/>
        <w:rPr>
          <w:rFonts w:ascii="Arial" w:hAnsi="Arial" w:cs="Arial"/>
          <w:b/>
          <w:sz w:val="22"/>
          <w:szCs w:val="22"/>
        </w:rPr>
      </w:pPr>
    </w:p>
    <w:p w14:paraId="44E1CA7D" w14:textId="77777777" w:rsidR="00A51BD2" w:rsidRPr="00A51BD2" w:rsidRDefault="00A51BD2" w:rsidP="00A51BD2">
      <w:pPr>
        <w:ind w:left="720" w:hanging="720"/>
        <w:rPr>
          <w:rFonts w:ascii="Arial" w:hAnsi="Arial" w:cs="Arial"/>
          <w:b/>
          <w:sz w:val="22"/>
          <w:szCs w:val="22"/>
        </w:rPr>
      </w:pPr>
      <w:r w:rsidRPr="00A51BD2">
        <w:rPr>
          <w:rFonts w:ascii="Arial" w:hAnsi="Arial" w:cs="Arial"/>
          <w:sz w:val="22"/>
          <w:szCs w:val="22"/>
        </w:rPr>
        <w:t>22.03</w:t>
      </w:r>
      <w:r>
        <w:rPr>
          <w:rFonts w:ascii="Arial" w:hAnsi="Arial" w:cs="Arial"/>
          <w:b/>
          <w:sz w:val="22"/>
          <w:szCs w:val="22"/>
        </w:rPr>
        <w:tab/>
      </w:r>
      <w:r w:rsidRPr="00A51BD2">
        <w:rPr>
          <w:rFonts w:ascii="Arial" w:hAnsi="Arial" w:cs="Arial"/>
          <w:sz w:val="22"/>
          <w:szCs w:val="22"/>
        </w:rPr>
        <w:t>An Employee may be reprimanded, suspended, demoted or discharged but only for proper and sufficient cause.  The Employee and the Union shall be promptly notified in writing, by the Employer, with reason for the action.</w:t>
      </w:r>
    </w:p>
    <w:p w14:paraId="2521F813" w14:textId="77777777" w:rsidR="006C20DB" w:rsidRPr="00A51BD2" w:rsidRDefault="006C20DB" w:rsidP="008D220D">
      <w:pPr>
        <w:pStyle w:val="Heading1"/>
        <w:rPr>
          <w:rFonts w:cs="Arial"/>
          <w:szCs w:val="22"/>
        </w:rPr>
      </w:pPr>
      <w:bookmarkStart w:id="23" w:name="_Toc261954625"/>
    </w:p>
    <w:p w14:paraId="2336C280" w14:textId="77777777" w:rsidR="006C20DB" w:rsidRDefault="006C20DB" w:rsidP="008D220D">
      <w:pPr>
        <w:pStyle w:val="Heading1"/>
      </w:pPr>
    </w:p>
    <w:p w14:paraId="06D07AED" w14:textId="77777777" w:rsidR="004C72EB" w:rsidRDefault="004C72EB" w:rsidP="008D220D">
      <w:pPr>
        <w:pStyle w:val="Heading1"/>
      </w:pPr>
      <w:r>
        <w:t>ARTICLE</w:t>
      </w:r>
      <w:r w:rsidR="00A51BD2">
        <w:t xml:space="preserve"> 23</w:t>
      </w:r>
      <w:r w:rsidRPr="00553142">
        <w:t xml:space="preserve"> - TECHNOLOGICAL AND PROCEDURAL CHANGES</w:t>
      </w:r>
      <w:bookmarkEnd w:id="23"/>
    </w:p>
    <w:p w14:paraId="07088216" w14:textId="77777777" w:rsidR="00183877" w:rsidRPr="00183877" w:rsidRDefault="00183877" w:rsidP="00183877">
      <w:pPr>
        <w:rPr>
          <w:lang w:val="en-US" w:eastAsia="en-CA"/>
        </w:rPr>
      </w:pPr>
    </w:p>
    <w:p w14:paraId="6C732B01" w14:textId="77777777" w:rsidR="004C72EB" w:rsidRPr="00553142" w:rsidRDefault="00A51BD2" w:rsidP="00CB544B">
      <w:pPr>
        <w:pStyle w:val="MOA1"/>
        <w:ind w:left="720" w:hanging="720"/>
        <w:rPr>
          <w:rFonts w:cs="Arial"/>
          <w:szCs w:val="22"/>
        </w:rPr>
      </w:pPr>
      <w:r>
        <w:rPr>
          <w:rFonts w:cs="Arial"/>
          <w:szCs w:val="22"/>
        </w:rPr>
        <w:t>23</w:t>
      </w:r>
      <w:r w:rsidR="004C72EB" w:rsidRPr="00553142">
        <w:rPr>
          <w:rFonts w:cs="Arial"/>
          <w:szCs w:val="22"/>
        </w:rPr>
        <w:t>.01</w:t>
      </w:r>
      <w:r w:rsidR="004C72EB" w:rsidRPr="00553142">
        <w:rPr>
          <w:rFonts w:cs="Arial"/>
          <w:szCs w:val="22"/>
        </w:rPr>
        <w:tab/>
        <w:t xml:space="preserve">In the event of proposed technological change such as the introduction of policies and practices including equipment, software etc. which will affect continual employment or substantially alter the working situation of members of the bargaining unit, the </w:t>
      </w:r>
      <w:r w:rsidR="003D6BA8">
        <w:rPr>
          <w:rFonts w:cs="Arial"/>
          <w:szCs w:val="22"/>
        </w:rPr>
        <w:t>Employer</w:t>
      </w:r>
      <w:r w:rsidR="004C72EB" w:rsidRPr="00553142">
        <w:rPr>
          <w:rFonts w:cs="Arial"/>
          <w:szCs w:val="22"/>
        </w:rPr>
        <w:t xml:space="preserve"> agrees to notify in writing and consult with the bargaining unit at least sixty (60) days prior to the introduction of a technological change, with a description of the project it intends to carry out, and foreseeable affects and repercussions on </w:t>
      </w:r>
      <w:r w:rsidR="003D6BA8">
        <w:rPr>
          <w:rFonts w:cs="Arial"/>
          <w:szCs w:val="22"/>
        </w:rPr>
        <w:t>Employee</w:t>
      </w:r>
      <w:r w:rsidR="004C72EB" w:rsidRPr="00553142">
        <w:rPr>
          <w:rFonts w:cs="Arial"/>
          <w:szCs w:val="22"/>
        </w:rPr>
        <w:t>s.</w:t>
      </w:r>
    </w:p>
    <w:p w14:paraId="1945BB3A" w14:textId="77777777" w:rsidR="004C72EB" w:rsidRPr="00553142" w:rsidRDefault="004C72EB" w:rsidP="00CB544B">
      <w:pPr>
        <w:pStyle w:val="MOA1"/>
        <w:ind w:left="720" w:hanging="720"/>
        <w:rPr>
          <w:rFonts w:cs="Arial"/>
          <w:szCs w:val="22"/>
        </w:rPr>
      </w:pPr>
    </w:p>
    <w:p w14:paraId="232C6F46" w14:textId="77777777" w:rsidR="004C72EB" w:rsidRPr="00553142" w:rsidRDefault="004C72EB" w:rsidP="00CB544B">
      <w:pPr>
        <w:pStyle w:val="MOA1"/>
        <w:ind w:left="720" w:hanging="720"/>
        <w:rPr>
          <w:rFonts w:cs="Arial"/>
          <w:szCs w:val="22"/>
        </w:rPr>
      </w:pPr>
      <w:r w:rsidRPr="00553142">
        <w:rPr>
          <w:rFonts w:cs="Arial"/>
          <w:szCs w:val="22"/>
        </w:rPr>
        <w:tab/>
        <w:t xml:space="preserve">When new or greater skills are required than are already possessed by affected </w:t>
      </w:r>
      <w:r w:rsidR="003D6BA8">
        <w:rPr>
          <w:rFonts w:cs="Arial"/>
          <w:szCs w:val="22"/>
        </w:rPr>
        <w:t>Employee</w:t>
      </w:r>
      <w:r w:rsidRPr="00553142">
        <w:rPr>
          <w:rFonts w:cs="Arial"/>
          <w:szCs w:val="22"/>
        </w:rPr>
        <w:t xml:space="preserve">s under the present method of operations, such </w:t>
      </w:r>
      <w:r w:rsidR="003D6BA8">
        <w:rPr>
          <w:rFonts w:cs="Arial"/>
          <w:szCs w:val="22"/>
        </w:rPr>
        <w:t>Employee</w:t>
      </w:r>
      <w:r w:rsidRPr="00553142">
        <w:rPr>
          <w:rFonts w:cs="Arial"/>
          <w:szCs w:val="22"/>
        </w:rPr>
        <w:t xml:space="preserve">s shall be trained, at the expense of the </w:t>
      </w:r>
      <w:r w:rsidR="003D6BA8">
        <w:rPr>
          <w:rFonts w:cs="Arial"/>
          <w:szCs w:val="22"/>
        </w:rPr>
        <w:t>Employer</w:t>
      </w:r>
      <w:r w:rsidRPr="00553142">
        <w:rPr>
          <w:rFonts w:cs="Arial"/>
          <w:szCs w:val="22"/>
        </w:rPr>
        <w:t>, and be given a period of time not to exceed one year, during which they may perfect or acquire the skills necessitated by the new method of operation.  There shall be not reduction in pay upon being re-classified in the new position.</w:t>
      </w:r>
    </w:p>
    <w:p w14:paraId="7AB583AD" w14:textId="77777777" w:rsidR="004C72EB" w:rsidRPr="00553142" w:rsidRDefault="004C72EB" w:rsidP="00DE6263">
      <w:pPr>
        <w:rPr>
          <w:rFonts w:ascii="Arial" w:hAnsi="Arial" w:cs="Arial"/>
          <w:sz w:val="22"/>
          <w:szCs w:val="22"/>
        </w:rPr>
      </w:pPr>
    </w:p>
    <w:p w14:paraId="20898D58" w14:textId="77777777" w:rsidR="004C72EB" w:rsidRPr="00553142" w:rsidRDefault="004C72EB" w:rsidP="00DE6263">
      <w:pPr>
        <w:rPr>
          <w:rFonts w:ascii="Arial" w:hAnsi="Arial" w:cs="Arial"/>
          <w:sz w:val="22"/>
          <w:szCs w:val="22"/>
        </w:rPr>
      </w:pPr>
    </w:p>
    <w:p w14:paraId="5800286F" w14:textId="77777777" w:rsidR="004C72EB" w:rsidRDefault="004C72EB" w:rsidP="008D220D">
      <w:pPr>
        <w:pStyle w:val="Heading1"/>
      </w:pPr>
      <w:bookmarkStart w:id="24" w:name="_Toc261954626"/>
      <w:r>
        <w:t>ARTICLE</w:t>
      </w:r>
      <w:r w:rsidR="00A51BD2">
        <w:t xml:space="preserve"> 24</w:t>
      </w:r>
      <w:r w:rsidRPr="00553142">
        <w:t xml:space="preserve"> - STAFF DEVELOPMENT</w:t>
      </w:r>
      <w:bookmarkEnd w:id="24"/>
    </w:p>
    <w:p w14:paraId="191BFE65" w14:textId="77777777" w:rsidR="00183877" w:rsidRDefault="00183877" w:rsidP="00183877">
      <w:pPr>
        <w:rPr>
          <w:lang w:val="en-US" w:eastAsia="en-CA"/>
        </w:rPr>
      </w:pPr>
    </w:p>
    <w:p w14:paraId="61FB3AE3" w14:textId="77777777" w:rsidR="004C72EB" w:rsidRPr="00553142" w:rsidRDefault="00A51BD2" w:rsidP="00CB544B">
      <w:pPr>
        <w:pStyle w:val="MOA1"/>
        <w:ind w:left="720" w:hanging="720"/>
        <w:rPr>
          <w:rFonts w:cs="Arial"/>
          <w:szCs w:val="22"/>
        </w:rPr>
      </w:pPr>
      <w:r>
        <w:rPr>
          <w:rFonts w:cs="Arial"/>
          <w:szCs w:val="22"/>
        </w:rPr>
        <w:t>24</w:t>
      </w:r>
      <w:r w:rsidR="004C72EB" w:rsidRPr="00553142">
        <w:rPr>
          <w:rFonts w:cs="Arial"/>
          <w:szCs w:val="22"/>
        </w:rPr>
        <w:t>.01</w:t>
      </w:r>
      <w:r w:rsidR="004C72EB" w:rsidRPr="00553142">
        <w:rPr>
          <w:rFonts w:cs="Arial"/>
          <w:szCs w:val="22"/>
        </w:rPr>
        <w:tab/>
        <w:t xml:space="preserve">The </w:t>
      </w:r>
      <w:r w:rsidR="003D6BA8">
        <w:rPr>
          <w:rFonts w:cs="Arial"/>
          <w:szCs w:val="22"/>
        </w:rPr>
        <w:t>Employer</w:t>
      </w:r>
      <w:r w:rsidR="004C72EB" w:rsidRPr="00553142">
        <w:rPr>
          <w:rFonts w:cs="Arial"/>
          <w:szCs w:val="22"/>
        </w:rPr>
        <w:t xml:space="preserve"> shall permit </w:t>
      </w:r>
      <w:r w:rsidR="003D6BA8">
        <w:rPr>
          <w:rFonts w:cs="Arial"/>
          <w:szCs w:val="22"/>
        </w:rPr>
        <w:t>Employee</w:t>
      </w:r>
      <w:r w:rsidR="004C72EB" w:rsidRPr="00553142">
        <w:rPr>
          <w:rFonts w:cs="Arial"/>
          <w:szCs w:val="22"/>
        </w:rPr>
        <w:t xml:space="preserve">s to upgrade knowledge and skills by being allowed reasonable opportunities to enhance their effectiveness, skills and satisfaction in </w:t>
      </w:r>
      <w:r w:rsidR="002B27C4" w:rsidRPr="002B4F6E">
        <w:rPr>
          <w:rFonts w:cs="Arial"/>
          <w:szCs w:val="22"/>
        </w:rPr>
        <w:t>their</w:t>
      </w:r>
      <w:r w:rsidR="002B27C4" w:rsidRPr="002B27C4">
        <w:rPr>
          <w:rFonts w:cs="Arial"/>
          <w:color w:val="FF0000"/>
          <w:szCs w:val="22"/>
        </w:rPr>
        <w:t xml:space="preserve"> </w:t>
      </w:r>
      <w:r w:rsidR="004C72EB" w:rsidRPr="00553142">
        <w:rPr>
          <w:rFonts w:cs="Arial"/>
          <w:szCs w:val="22"/>
        </w:rPr>
        <w:t>own positions and to, learn the work of equal or higher positions at their applicable rate of pay during regular working hours.</w:t>
      </w:r>
    </w:p>
    <w:p w14:paraId="7E0EFA44" w14:textId="77777777" w:rsidR="004C72EB" w:rsidRPr="00553142" w:rsidRDefault="004C72EB" w:rsidP="00CB544B">
      <w:pPr>
        <w:pStyle w:val="MOA1"/>
        <w:ind w:left="720" w:hanging="720"/>
        <w:rPr>
          <w:rFonts w:cs="Arial"/>
          <w:szCs w:val="22"/>
        </w:rPr>
      </w:pPr>
    </w:p>
    <w:p w14:paraId="1FA400CF" w14:textId="77777777" w:rsidR="004C72EB" w:rsidRPr="00553142" w:rsidRDefault="00A51BD2" w:rsidP="00CB544B">
      <w:pPr>
        <w:pStyle w:val="MOA1"/>
        <w:ind w:left="720" w:hanging="720"/>
        <w:rPr>
          <w:rFonts w:cs="Arial"/>
          <w:szCs w:val="22"/>
        </w:rPr>
      </w:pPr>
      <w:r>
        <w:rPr>
          <w:rFonts w:cs="Arial"/>
          <w:szCs w:val="22"/>
        </w:rPr>
        <w:t>24</w:t>
      </w:r>
      <w:r w:rsidR="004C72EB" w:rsidRPr="00553142">
        <w:rPr>
          <w:rFonts w:cs="Arial"/>
          <w:szCs w:val="22"/>
        </w:rPr>
        <w:t>.02</w:t>
      </w:r>
      <w:r w:rsidR="004C72EB" w:rsidRPr="00553142">
        <w:rPr>
          <w:rFonts w:cs="Arial"/>
          <w:szCs w:val="22"/>
        </w:rPr>
        <w:tab/>
        <w:t xml:space="preserve">The </w:t>
      </w:r>
      <w:r w:rsidR="003D6BA8">
        <w:rPr>
          <w:rFonts w:cs="Arial"/>
          <w:szCs w:val="22"/>
        </w:rPr>
        <w:t>Employer</w:t>
      </w:r>
      <w:r w:rsidR="004C72EB" w:rsidRPr="00553142">
        <w:rPr>
          <w:rFonts w:cs="Arial"/>
          <w:szCs w:val="22"/>
        </w:rPr>
        <w:t xml:space="preserve"> agrees to reimburse the </w:t>
      </w:r>
      <w:r w:rsidR="003D6BA8">
        <w:rPr>
          <w:rFonts w:cs="Arial"/>
          <w:szCs w:val="22"/>
        </w:rPr>
        <w:t>Employee</w:t>
      </w:r>
      <w:r w:rsidR="004C72EB" w:rsidRPr="00553142">
        <w:rPr>
          <w:rFonts w:cs="Arial"/>
          <w:szCs w:val="22"/>
        </w:rPr>
        <w:t xml:space="preserve"> for fees for authorized work related classes or courses, after successful completion of same or as otherwise agreed upon.</w:t>
      </w:r>
    </w:p>
    <w:p w14:paraId="71BFD3A5" w14:textId="77777777" w:rsidR="004C72EB" w:rsidRPr="00553142" w:rsidRDefault="004C72EB" w:rsidP="00CB544B">
      <w:pPr>
        <w:pStyle w:val="MOA1"/>
        <w:ind w:left="720" w:hanging="720"/>
        <w:rPr>
          <w:rFonts w:cs="Arial"/>
          <w:szCs w:val="22"/>
        </w:rPr>
      </w:pPr>
    </w:p>
    <w:p w14:paraId="672767F6" w14:textId="77777777" w:rsidR="00E809B3" w:rsidRDefault="00A51BD2" w:rsidP="00CB544B">
      <w:pPr>
        <w:pStyle w:val="MOA1"/>
        <w:ind w:left="720" w:hanging="720"/>
        <w:rPr>
          <w:rFonts w:cs="Arial"/>
          <w:color w:val="FF0000"/>
          <w:szCs w:val="22"/>
        </w:rPr>
      </w:pPr>
      <w:r>
        <w:rPr>
          <w:rFonts w:cs="Arial"/>
          <w:szCs w:val="22"/>
        </w:rPr>
        <w:t>24</w:t>
      </w:r>
      <w:r w:rsidR="004C72EB" w:rsidRPr="00553142">
        <w:rPr>
          <w:rFonts w:cs="Arial"/>
          <w:szCs w:val="22"/>
        </w:rPr>
        <w:t xml:space="preserve">.03 </w:t>
      </w:r>
      <w:r w:rsidR="004C72EB" w:rsidRPr="00553142">
        <w:rPr>
          <w:rFonts w:cs="Arial"/>
          <w:szCs w:val="22"/>
        </w:rPr>
        <w:tab/>
        <w:t xml:space="preserve">Each full time </w:t>
      </w:r>
      <w:r w:rsidR="003D6BA8">
        <w:rPr>
          <w:rFonts w:cs="Arial"/>
          <w:szCs w:val="22"/>
        </w:rPr>
        <w:t>Employee</w:t>
      </w:r>
      <w:r w:rsidR="00036F1D">
        <w:rPr>
          <w:rFonts w:cs="Arial"/>
          <w:szCs w:val="22"/>
        </w:rPr>
        <w:t xml:space="preserve"> shall be allocated up to</w:t>
      </w:r>
      <w:r w:rsidR="004C72EB" w:rsidRPr="00553142">
        <w:rPr>
          <w:rFonts w:cs="Arial"/>
          <w:szCs w:val="22"/>
        </w:rPr>
        <w:t xml:space="preserve"> </w:t>
      </w:r>
      <w:r w:rsidR="00E809B3" w:rsidRPr="00036F1D">
        <w:rPr>
          <w:rFonts w:cs="Arial"/>
          <w:szCs w:val="22"/>
        </w:rPr>
        <w:t xml:space="preserve">one thousand two hundred fifty dollars ($1250) </w:t>
      </w:r>
      <w:r w:rsidR="004C72EB" w:rsidRPr="00553142">
        <w:rPr>
          <w:rFonts w:cs="Arial"/>
          <w:szCs w:val="22"/>
        </w:rPr>
        <w:t xml:space="preserve">per year for attendance at courses, workshops, conferences etc. as authorized as per </w:t>
      </w:r>
      <w:r w:rsidR="004C72EB">
        <w:rPr>
          <w:rFonts w:cs="Arial"/>
          <w:szCs w:val="22"/>
        </w:rPr>
        <w:t>Article</w:t>
      </w:r>
      <w:r w:rsidR="004431C4">
        <w:rPr>
          <w:rFonts w:cs="Arial"/>
          <w:szCs w:val="22"/>
        </w:rPr>
        <w:t xml:space="preserve"> 24</w:t>
      </w:r>
      <w:r w:rsidR="004C72EB" w:rsidRPr="00553142">
        <w:rPr>
          <w:rFonts w:cs="Arial"/>
          <w:szCs w:val="22"/>
        </w:rPr>
        <w:t xml:space="preserve">.01.   The same amount shall be allocated to each part-time </w:t>
      </w:r>
      <w:r w:rsidR="003D6BA8">
        <w:rPr>
          <w:rFonts w:cs="Arial"/>
          <w:szCs w:val="22"/>
        </w:rPr>
        <w:t>Employee</w:t>
      </w:r>
      <w:r w:rsidR="004C72EB" w:rsidRPr="00553142">
        <w:rPr>
          <w:rFonts w:cs="Arial"/>
          <w:szCs w:val="22"/>
        </w:rPr>
        <w:t xml:space="preserve"> on a pro-rated basis</w:t>
      </w:r>
      <w:r w:rsidR="004C72EB" w:rsidRPr="00E809B3">
        <w:rPr>
          <w:rFonts w:cs="Arial"/>
          <w:color w:val="FF0000"/>
          <w:szCs w:val="22"/>
        </w:rPr>
        <w:t>.</w:t>
      </w:r>
    </w:p>
    <w:p w14:paraId="6DCC2E7E" w14:textId="77777777" w:rsidR="004C72EB" w:rsidRPr="00553142" w:rsidRDefault="00E809B3" w:rsidP="00CB544B">
      <w:pPr>
        <w:pStyle w:val="MOA1"/>
        <w:ind w:left="720" w:hanging="720"/>
        <w:rPr>
          <w:rFonts w:cs="Arial"/>
          <w:szCs w:val="22"/>
        </w:rPr>
      </w:pPr>
      <w:r>
        <w:rPr>
          <w:rFonts w:cs="Arial"/>
          <w:color w:val="FF0000"/>
          <w:szCs w:val="22"/>
        </w:rPr>
        <w:tab/>
      </w:r>
    </w:p>
    <w:p w14:paraId="4D2087B7" w14:textId="77777777" w:rsidR="004C72EB" w:rsidRPr="00553142" w:rsidRDefault="004C72EB" w:rsidP="00CB544B">
      <w:pPr>
        <w:pStyle w:val="MOA1"/>
        <w:ind w:left="720" w:hanging="720"/>
        <w:rPr>
          <w:rFonts w:cs="Arial"/>
          <w:szCs w:val="22"/>
        </w:rPr>
      </w:pPr>
    </w:p>
    <w:p w14:paraId="74035FB4" w14:textId="77777777" w:rsidR="004C72EB" w:rsidRPr="00553142" w:rsidRDefault="004C72EB" w:rsidP="00DE6263">
      <w:pPr>
        <w:rPr>
          <w:rFonts w:ascii="Arial" w:hAnsi="Arial" w:cs="Arial"/>
          <w:sz w:val="22"/>
          <w:szCs w:val="22"/>
        </w:rPr>
      </w:pPr>
    </w:p>
    <w:p w14:paraId="407B6FA1" w14:textId="31FEFF92" w:rsidR="00183877" w:rsidRDefault="004C72EB" w:rsidP="008D220D">
      <w:pPr>
        <w:pStyle w:val="Heading1"/>
      </w:pPr>
      <w:bookmarkStart w:id="25" w:name="_Toc261954627"/>
      <w:r>
        <w:t>ARTICLE</w:t>
      </w:r>
      <w:r w:rsidR="00A51BD2">
        <w:t xml:space="preserve"> 25</w:t>
      </w:r>
      <w:r w:rsidRPr="00553142">
        <w:t xml:space="preserve"> – UNION LABEL AND SOCIAL JUSTICE</w:t>
      </w:r>
      <w:bookmarkEnd w:id="25"/>
      <w:r w:rsidR="00E24E3B">
        <w:t>*</w:t>
      </w:r>
    </w:p>
    <w:p w14:paraId="5A765B6A" w14:textId="77777777" w:rsidR="004C72EB" w:rsidRPr="00553142" w:rsidRDefault="004C72EB" w:rsidP="008D220D">
      <w:pPr>
        <w:pStyle w:val="Heading1"/>
      </w:pPr>
      <w:r w:rsidRPr="00553142">
        <w:t xml:space="preserve"> </w:t>
      </w:r>
    </w:p>
    <w:p w14:paraId="099DC8E1" w14:textId="77777777" w:rsidR="004C72EB" w:rsidRPr="00553142" w:rsidRDefault="00A51BD2" w:rsidP="00CB544B">
      <w:pPr>
        <w:pStyle w:val="MOA1"/>
        <w:ind w:left="720" w:hanging="720"/>
        <w:rPr>
          <w:rFonts w:cs="Arial"/>
          <w:szCs w:val="22"/>
        </w:rPr>
      </w:pPr>
      <w:r>
        <w:rPr>
          <w:rFonts w:cs="Arial"/>
          <w:szCs w:val="22"/>
        </w:rPr>
        <w:t>25</w:t>
      </w:r>
      <w:r w:rsidR="004C72EB" w:rsidRPr="00553142">
        <w:rPr>
          <w:rFonts w:cs="Arial"/>
          <w:szCs w:val="22"/>
        </w:rPr>
        <w:t>.01</w:t>
      </w:r>
      <w:r w:rsidR="004C72EB" w:rsidRPr="00553142">
        <w:rPr>
          <w:rFonts w:cs="Arial"/>
          <w:szCs w:val="22"/>
        </w:rPr>
        <w:tab/>
        <w:t xml:space="preserve">The privilege of using the Union Label shall be extended to the </w:t>
      </w:r>
      <w:r w:rsidR="003D6BA8">
        <w:rPr>
          <w:rFonts w:cs="Arial"/>
          <w:szCs w:val="22"/>
        </w:rPr>
        <w:t>Employer</w:t>
      </w:r>
      <w:r w:rsidR="004C72EB" w:rsidRPr="00553142">
        <w:rPr>
          <w:rFonts w:cs="Arial"/>
          <w:szCs w:val="22"/>
        </w:rPr>
        <w:t xml:space="preserve"> as long as this Agreement remains in full force and effect and the </w:t>
      </w:r>
      <w:r w:rsidR="003D6BA8">
        <w:rPr>
          <w:rFonts w:cs="Arial"/>
          <w:szCs w:val="22"/>
        </w:rPr>
        <w:t>Employer</w:t>
      </w:r>
      <w:r w:rsidR="004C72EB" w:rsidRPr="00553142">
        <w:rPr>
          <w:rFonts w:cs="Arial"/>
          <w:szCs w:val="22"/>
        </w:rPr>
        <w:t xml:space="preserve"> is fulfilling all of its terms and conditions.  The Union Label shall be the official Union Label of the Canadian Union of Public </w:t>
      </w:r>
      <w:r w:rsidR="003D6BA8">
        <w:rPr>
          <w:rFonts w:cs="Arial"/>
          <w:szCs w:val="22"/>
        </w:rPr>
        <w:t>Employee</w:t>
      </w:r>
      <w:r w:rsidR="004C72EB" w:rsidRPr="00553142">
        <w:rPr>
          <w:rFonts w:cs="Arial"/>
          <w:szCs w:val="22"/>
        </w:rPr>
        <w:t>s Local 474 and shall remain the sole property of the Union.</w:t>
      </w:r>
    </w:p>
    <w:p w14:paraId="05300B47" w14:textId="77777777" w:rsidR="004C72EB" w:rsidRPr="00553142" w:rsidRDefault="004C72EB" w:rsidP="00CB544B">
      <w:pPr>
        <w:pStyle w:val="MOA1"/>
        <w:ind w:left="720" w:hanging="720"/>
        <w:rPr>
          <w:rFonts w:cs="Arial"/>
          <w:szCs w:val="22"/>
        </w:rPr>
      </w:pPr>
    </w:p>
    <w:p w14:paraId="1F2D445D" w14:textId="6043F6F7" w:rsidR="004C72EB" w:rsidRDefault="00A51BD2" w:rsidP="00CB544B">
      <w:pPr>
        <w:pStyle w:val="MOA1"/>
        <w:ind w:left="720" w:hanging="720"/>
        <w:rPr>
          <w:rFonts w:cs="Arial"/>
          <w:szCs w:val="22"/>
        </w:rPr>
      </w:pPr>
      <w:r>
        <w:rPr>
          <w:rFonts w:cs="Arial"/>
          <w:szCs w:val="22"/>
        </w:rPr>
        <w:t>25</w:t>
      </w:r>
      <w:r w:rsidR="004C72EB" w:rsidRPr="00553142">
        <w:rPr>
          <w:rFonts w:cs="Arial"/>
          <w:szCs w:val="22"/>
        </w:rPr>
        <w:t>.02</w:t>
      </w:r>
      <w:r w:rsidR="004C72EB" w:rsidRPr="00553142">
        <w:rPr>
          <w:rFonts w:cs="Arial"/>
          <w:szCs w:val="22"/>
        </w:rPr>
        <w:tab/>
        <w:t xml:space="preserve">The </w:t>
      </w:r>
      <w:r w:rsidR="003D6BA8">
        <w:rPr>
          <w:rFonts w:cs="Arial"/>
          <w:szCs w:val="22"/>
        </w:rPr>
        <w:t>Employer</w:t>
      </w:r>
      <w:r w:rsidR="004C72EB" w:rsidRPr="00553142">
        <w:rPr>
          <w:rFonts w:cs="Arial"/>
          <w:szCs w:val="22"/>
        </w:rPr>
        <w:t xml:space="preserve"> agrees that </w:t>
      </w:r>
      <w:r w:rsidR="003D6BA8">
        <w:rPr>
          <w:rFonts w:cs="Arial"/>
          <w:szCs w:val="22"/>
        </w:rPr>
        <w:t>Employee</w:t>
      </w:r>
      <w:r w:rsidR="004C72EB" w:rsidRPr="00553142">
        <w:rPr>
          <w:rFonts w:cs="Arial"/>
          <w:szCs w:val="22"/>
        </w:rPr>
        <w:t xml:space="preserve">s have the right to follow their conscience and refuse to handle, produce, dispatch or use in any way, goods from or destined for other </w:t>
      </w:r>
      <w:r w:rsidR="004C72EB" w:rsidRPr="00553142">
        <w:rPr>
          <w:rFonts w:cs="Arial"/>
          <w:szCs w:val="22"/>
        </w:rPr>
        <w:lastRenderedPageBreak/>
        <w:t xml:space="preserve">parts of the world where human rights and principles of social justice are not upheld.  The </w:t>
      </w:r>
      <w:r w:rsidR="003D6BA8">
        <w:rPr>
          <w:rFonts w:cs="Arial"/>
          <w:szCs w:val="22"/>
        </w:rPr>
        <w:t>Employer</w:t>
      </w:r>
      <w:r w:rsidR="004C72EB" w:rsidRPr="00553142">
        <w:rPr>
          <w:rFonts w:cs="Arial"/>
          <w:szCs w:val="22"/>
        </w:rPr>
        <w:t xml:space="preserve"> further agrees that </w:t>
      </w:r>
      <w:r w:rsidR="003D6BA8">
        <w:rPr>
          <w:rFonts w:cs="Arial"/>
          <w:szCs w:val="22"/>
        </w:rPr>
        <w:t>Employee</w:t>
      </w:r>
      <w:r w:rsidR="004C72EB" w:rsidRPr="00553142">
        <w:rPr>
          <w:rFonts w:cs="Arial"/>
          <w:szCs w:val="22"/>
        </w:rPr>
        <w:t>s will not be required to have business arrangements with any company being so boycotted.</w:t>
      </w:r>
    </w:p>
    <w:p w14:paraId="2A664F5A" w14:textId="77777777" w:rsidR="00E24E3B" w:rsidRPr="00E24E3B" w:rsidRDefault="00E24E3B" w:rsidP="00E24E3B">
      <w:pPr>
        <w:pStyle w:val="BodyText2"/>
      </w:pPr>
    </w:p>
    <w:p w14:paraId="20B992D6" w14:textId="5796C2CD" w:rsidR="00E24E3B" w:rsidRPr="00F7628C" w:rsidRDefault="00E24E3B" w:rsidP="00E24E3B">
      <w:pPr>
        <w:pStyle w:val="BodyText2"/>
        <w:spacing w:after="0" w:line="240" w:lineRule="auto"/>
        <w:ind w:left="720" w:hanging="720"/>
        <w:rPr>
          <w:rFonts w:ascii="Arial" w:hAnsi="Arial" w:cs="Arial"/>
          <w:sz w:val="22"/>
          <w:szCs w:val="22"/>
        </w:rPr>
      </w:pPr>
      <w:r w:rsidRPr="00F7628C">
        <w:rPr>
          <w:rFonts w:ascii="Arial" w:hAnsi="Arial" w:cs="Arial"/>
          <w:sz w:val="22"/>
          <w:szCs w:val="22"/>
        </w:rPr>
        <w:t>25:03</w:t>
      </w:r>
      <w:r w:rsidRPr="00F7628C">
        <w:rPr>
          <w:rFonts w:ascii="Arial" w:hAnsi="Arial" w:cs="Arial"/>
          <w:sz w:val="22"/>
          <w:szCs w:val="22"/>
        </w:rPr>
        <w:tab/>
        <w:t xml:space="preserve">The Employer and the Union agree that it is important to support the work of organizations that advocate for Social Justice.  These organizations include, but are not limited to The Friends of Medicare, The Alberta Federation of Labour, Alberta Workers Health Centre, Public Interest Alberta, Operation Friendship Seniors Society, the United Way, the Edmonton Food Bank, CUPE Alberta, Edmonton District Labour Council, and </w:t>
      </w:r>
      <w:r w:rsidR="00862745" w:rsidRPr="00F7628C">
        <w:rPr>
          <w:rFonts w:ascii="Arial" w:hAnsi="Arial" w:cs="Arial"/>
          <w:sz w:val="22"/>
          <w:szCs w:val="22"/>
        </w:rPr>
        <w:t>t</w:t>
      </w:r>
      <w:r w:rsidRPr="00F7628C">
        <w:rPr>
          <w:rFonts w:ascii="Arial" w:hAnsi="Arial" w:cs="Arial"/>
          <w:sz w:val="22"/>
          <w:szCs w:val="22"/>
        </w:rPr>
        <w:t xml:space="preserve">he Alberta Labour History Institute. </w:t>
      </w:r>
    </w:p>
    <w:p w14:paraId="0BDC5E2F" w14:textId="77777777" w:rsidR="004C72EB" w:rsidRPr="00553142" w:rsidRDefault="004C72EB" w:rsidP="00DE6263">
      <w:pPr>
        <w:rPr>
          <w:rFonts w:ascii="Arial" w:hAnsi="Arial" w:cs="Arial"/>
          <w:sz w:val="22"/>
          <w:szCs w:val="22"/>
        </w:rPr>
      </w:pPr>
    </w:p>
    <w:p w14:paraId="2015F27D" w14:textId="77777777" w:rsidR="004C72EB" w:rsidRDefault="004C72EB" w:rsidP="008D220D">
      <w:pPr>
        <w:pStyle w:val="Heading1"/>
      </w:pPr>
      <w:bookmarkStart w:id="26" w:name="_Toc261954628"/>
      <w:r>
        <w:t>ARTICLE</w:t>
      </w:r>
      <w:r w:rsidR="00A51BD2">
        <w:t xml:space="preserve"> 26</w:t>
      </w:r>
      <w:r w:rsidRPr="00553142">
        <w:t xml:space="preserve"> – CONTRACTING OUT AND VOLUNTEERS</w:t>
      </w:r>
      <w:bookmarkEnd w:id="26"/>
    </w:p>
    <w:p w14:paraId="05046ED8" w14:textId="77777777" w:rsidR="00183877" w:rsidRPr="00183877" w:rsidRDefault="00183877" w:rsidP="00183877">
      <w:pPr>
        <w:rPr>
          <w:lang w:val="en-US" w:eastAsia="en-CA"/>
        </w:rPr>
      </w:pPr>
    </w:p>
    <w:p w14:paraId="161D083F" w14:textId="77777777" w:rsidR="004C72EB" w:rsidRPr="00036F1D" w:rsidRDefault="00A51BD2" w:rsidP="00CB544B">
      <w:pPr>
        <w:pStyle w:val="MOA1"/>
        <w:ind w:left="720" w:hanging="720"/>
        <w:rPr>
          <w:rFonts w:cs="Arial"/>
          <w:szCs w:val="22"/>
        </w:rPr>
      </w:pPr>
      <w:r>
        <w:rPr>
          <w:rFonts w:cs="Arial"/>
          <w:szCs w:val="22"/>
        </w:rPr>
        <w:t>26</w:t>
      </w:r>
      <w:r w:rsidR="004C72EB" w:rsidRPr="00553142">
        <w:rPr>
          <w:rFonts w:cs="Arial"/>
          <w:szCs w:val="22"/>
        </w:rPr>
        <w:t>.01</w:t>
      </w:r>
      <w:r w:rsidR="004C72EB" w:rsidRPr="00553142">
        <w:rPr>
          <w:rFonts w:cs="Arial"/>
          <w:szCs w:val="22"/>
        </w:rPr>
        <w:tab/>
      </w:r>
      <w:r w:rsidR="004C72EB" w:rsidRPr="00036F1D">
        <w:rPr>
          <w:rFonts w:cs="Arial"/>
          <w:szCs w:val="22"/>
        </w:rPr>
        <w:t xml:space="preserve">The </w:t>
      </w:r>
      <w:r w:rsidR="003D6BA8" w:rsidRPr="00036F1D">
        <w:rPr>
          <w:rFonts w:cs="Arial"/>
          <w:szCs w:val="22"/>
        </w:rPr>
        <w:t>Employer</w:t>
      </w:r>
      <w:r w:rsidR="004C72EB" w:rsidRPr="00036F1D">
        <w:rPr>
          <w:rFonts w:cs="Arial"/>
          <w:szCs w:val="22"/>
        </w:rPr>
        <w:t xml:space="preserve"> agrees that all work coming within the jurisdiction of the Union shall be done by </w:t>
      </w:r>
      <w:r w:rsidR="003D6BA8" w:rsidRPr="00036F1D">
        <w:rPr>
          <w:rFonts w:cs="Arial"/>
          <w:szCs w:val="22"/>
        </w:rPr>
        <w:t>Employee</w:t>
      </w:r>
      <w:r w:rsidR="004C72EB" w:rsidRPr="00036F1D">
        <w:rPr>
          <w:rFonts w:cs="Arial"/>
          <w:szCs w:val="22"/>
        </w:rPr>
        <w:t>s within the bargaining unit and such work shall not be contracted out.</w:t>
      </w:r>
      <w:r w:rsidR="002B4F6E" w:rsidRPr="00036F1D">
        <w:rPr>
          <w:rFonts w:cs="Arial"/>
          <w:szCs w:val="22"/>
        </w:rPr>
        <w:t xml:space="preserve">  No work shall be contracted out that would result in a loss of</w:t>
      </w:r>
      <w:r w:rsidR="0080777F" w:rsidRPr="00036F1D">
        <w:rPr>
          <w:rFonts w:cs="Arial"/>
          <w:szCs w:val="22"/>
        </w:rPr>
        <w:t xml:space="preserve"> regular working</w:t>
      </w:r>
      <w:r w:rsidR="002B4F6E" w:rsidRPr="00036F1D">
        <w:rPr>
          <w:rFonts w:cs="Arial"/>
          <w:szCs w:val="22"/>
        </w:rPr>
        <w:t xml:space="preserve"> hours </w:t>
      </w:r>
      <w:r w:rsidR="0080777F" w:rsidRPr="00036F1D">
        <w:rPr>
          <w:rFonts w:cs="Arial"/>
          <w:szCs w:val="22"/>
        </w:rPr>
        <w:t xml:space="preserve">or scheduled Overtime hours </w:t>
      </w:r>
      <w:r w:rsidR="002B4F6E" w:rsidRPr="00036F1D">
        <w:rPr>
          <w:rFonts w:cs="Arial"/>
          <w:szCs w:val="22"/>
        </w:rPr>
        <w:t>for any Employee.</w:t>
      </w:r>
      <w:r w:rsidR="0080777F" w:rsidRPr="00036F1D">
        <w:rPr>
          <w:rFonts w:cs="Arial"/>
          <w:szCs w:val="22"/>
        </w:rPr>
        <w:t xml:space="preserve"> </w:t>
      </w:r>
    </w:p>
    <w:p w14:paraId="72D22011" w14:textId="77777777" w:rsidR="004C72EB" w:rsidRPr="00036F1D" w:rsidRDefault="004C72EB" w:rsidP="00CB544B">
      <w:pPr>
        <w:pStyle w:val="MOA1"/>
        <w:ind w:left="720" w:hanging="720"/>
        <w:rPr>
          <w:rFonts w:cs="Arial"/>
          <w:szCs w:val="22"/>
        </w:rPr>
      </w:pPr>
    </w:p>
    <w:p w14:paraId="02251B73" w14:textId="77777777" w:rsidR="004C72EB" w:rsidRPr="00036F1D" w:rsidRDefault="00A51BD2" w:rsidP="00CB544B">
      <w:pPr>
        <w:pStyle w:val="MOA1"/>
        <w:ind w:left="720" w:hanging="720"/>
        <w:rPr>
          <w:rFonts w:cs="Arial"/>
          <w:szCs w:val="22"/>
        </w:rPr>
      </w:pPr>
      <w:r w:rsidRPr="00036F1D">
        <w:rPr>
          <w:rFonts w:cs="Arial"/>
          <w:szCs w:val="22"/>
        </w:rPr>
        <w:t>26</w:t>
      </w:r>
      <w:r w:rsidR="004C72EB" w:rsidRPr="00036F1D">
        <w:rPr>
          <w:rFonts w:cs="Arial"/>
          <w:szCs w:val="22"/>
        </w:rPr>
        <w:t>.02</w:t>
      </w:r>
      <w:r w:rsidR="004C72EB" w:rsidRPr="00036F1D">
        <w:rPr>
          <w:rFonts w:cs="Arial"/>
          <w:szCs w:val="22"/>
        </w:rPr>
        <w:tab/>
        <w:t xml:space="preserve">The </w:t>
      </w:r>
      <w:r w:rsidR="003D6BA8" w:rsidRPr="00036F1D">
        <w:rPr>
          <w:rFonts w:cs="Arial"/>
          <w:szCs w:val="22"/>
        </w:rPr>
        <w:t>Employer</w:t>
      </w:r>
      <w:r w:rsidR="004C72EB" w:rsidRPr="00036F1D">
        <w:rPr>
          <w:rFonts w:cs="Arial"/>
          <w:szCs w:val="22"/>
        </w:rPr>
        <w:t xml:space="preserve"> shall not contract out work if there are </w:t>
      </w:r>
      <w:r w:rsidR="003D6BA8" w:rsidRPr="00036F1D">
        <w:rPr>
          <w:rFonts w:cs="Arial"/>
          <w:szCs w:val="22"/>
        </w:rPr>
        <w:t>Employee</w:t>
      </w:r>
      <w:r w:rsidR="004C72EB" w:rsidRPr="00036F1D">
        <w:rPr>
          <w:rFonts w:cs="Arial"/>
          <w:szCs w:val="22"/>
        </w:rPr>
        <w:t>s at work or on layoffs who can perform the work in question.</w:t>
      </w:r>
    </w:p>
    <w:p w14:paraId="649AB436" w14:textId="77777777" w:rsidR="004C72EB" w:rsidRPr="00036F1D" w:rsidRDefault="004C72EB" w:rsidP="00CB544B">
      <w:pPr>
        <w:pStyle w:val="MOA1"/>
        <w:ind w:left="720" w:hanging="720"/>
        <w:rPr>
          <w:rFonts w:cs="Arial"/>
          <w:szCs w:val="22"/>
        </w:rPr>
      </w:pPr>
    </w:p>
    <w:p w14:paraId="1E00669F" w14:textId="77777777" w:rsidR="004C72EB" w:rsidRPr="00036F1D" w:rsidRDefault="00A51BD2" w:rsidP="00CB544B">
      <w:pPr>
        <w:pStyle w:val="MOA1"/>
        <w:ind w:left="720" w:hanging="720"/>
        <w:rPr>
          <w:rFonts w:cs="Arial"/>
          <w:szCs w:val="22"/>
        </w:rPr>
      </w:pPr>
      <w:r w:rsidRPr="00036F1D">
        <w:rPr>
          <w:rFonts w:cs="Arial"/>
          <w:szCs w:val="22"/>
        </w:rPr>
        <w:t>26</w:t>
      </w:r>
      <w:r w:rsidR="004C72EB" w:rsidRPr="00036F1D">
        <w:rPr>
          <w:rFonts w:cs="Arial"/>
          <w:szCs w:val="22"/>
        </w:rPr>
        <w:t>.03</w:t>
      </w:r>
      <w:r w:rsidR="004C72EB" w:rsidRPr="00036F1D">
        <w:rPr>
          <w:rFonts w:cs="Arial"/>
          <w:szCs w:val="22"/>
        </w:rPr>
        <w:tab/>
        <w:t xml:space="preserve">The Union and the </w:t>
      </w:r>
      <w:r w:rsidR="003D6BA8" w:rsidRPr="00036F1D">
        <w:rPr>
          <w:rFonts w:cs="Arial"/>
          <w:szCs w:val="22"/>
        </w:rPr>
        <w:t>Employer</w:t>
      </w:r>
      <w:r w:rsidR="004C72EB" w:rsidRPr="00036F1D">
        <w:rPr>
          <w:rFonts w:cs="Arial"/>
          <w:szCs w:val="22"/>
        </w:rPr>
        <w:t xml:space="preserve"> recognize the mutual value of volunteer workers and their right to be treated with respect and dignity.  Persons whose jobs (paid or unpaid) are not in the bargaining unit shall not work on any jobs which are included in the bargaining unit such that this work w</w:t>
      </w:r>
      <w:r w:rsidR="002B4F6E" w:rsidRPr="00036F1D">
        <w:rPr>
          <w:rFonts w:cs="Arial"/>
          <w:szCs w:val="22"/>
        </w:rPr>
        <w:t xml:space="preserve">ould result in the loss of </w:t>
      </w:r>
      <w:r w:rsidR="0080777F" w:rsidRPr="00036F1D">
        <w:rPr>
          <w:rFonts w:cs="Arial"/>
          <w:szCs w:val="22"/>
        </w:rPr>
        <w:t xml:space="preserve">regular working </w:t>
      </w:r>
      <w:r w:rsidR="002B4F6E" w:rsidRPr="00036F1D">
        <w:rPr>
          <w:rFonts w:cs="Arial"/>
          <w:szCs w:val="22"/>
        </w:rPr>
        <w:t>hours</w:t>
      </w:r>
      <w:r w:rsidR="004C72EB" w:rsidRPr="00036F1D">
        <w:rPr>
          <w:rFonts w:cs="Arial"/>
          <w:szCs w:val="22"/>
        </w:rPr>
        <w:t xml:space="preserve"> </w:t>
      </w:r>
      <w:r w:rsidR="0080777F" w:rsidRPr="00036F1D">
        <w:rPr>
          <w:rFonts w:cs="Arial"/>
          <w:szCs w:val="22"/>
        </w:rPr>
        <w:t xml:space="preserve">or scheduled Overtime hours </w:t>
      </w:r>
      <w:r w:rsidR="004C72EB" w:rsidRPr="00036F1D">
        <w:rPr>
          <w:rFonts w:cs="Arial"/>
          <w:szCs w:val="22"/>
        </w:rPr>
        <w:t xml:space="preserve">for any </w:t>
      </w:r>
      <w:r w:rsidR="003D6BA8" w:rsidRPr="00036F1D">
        <w:rPr>
          <w:rFonts w:cs="Arial"/>
          <w:szCs w:val="22"/>
        </w:rPr>
        <w:t>Employee</w:t>
      </w:r>
      <w:r w:rsidR="004C72EB" w:rsidRPr="00036F1D">
        <w:rPr>
          <w:rFonts w:cs="Arial"/>
          <w:szCs w:val="22"/>
        </w:rPr>
        <w:t>.</w:t>
      </w:r>
      <w:r w:rsidR="0080777F" w:rsidRPr="00036F1D">
        <w:rPr>
          <w:rFonts w:cs="Arial"/>
          <w:szCs w:val="22"/>
        </w:rPr>
        <w:t xml:space="preserve">  </w:t>
      </w:r>
    </w:p>
    <w:p w14:paraId="106D9491" w14:textId="77777777" w:rsidR="004C72EB" w:rsidRPr="00036F1D" w:rsidRDefault="004C72EB" w:rsidP="00DE6263">
      <w:pPr>
        <w:rPr>
          <w:rFonts w:ascii="Arial" w:hAnsi="Arial" w:cs="Arial"/>
          <w:sz w:val="22"/>
          <w:szCs w:val="22"/>
        </w:rPr>
      </w:pPr>
    </w:p>
    <w:p w14:paraId="56E937FF" w14:textId="77777777" w:rsidR="004C72EB" w:rsidRPr="00036F1D" w:rsidRDefault="004C72EB" w:rsidP="00DE6263">
      <w:pPr>
        <w:rPr>
          <w:rFonts w:ascii="Arial" w:hAnsi="Arial" w:cs="Arial"/>
          <w:sz w:val="22"/>
          <w:szCs w:val="22"/>
        </w:rPr>
      </w:pPr>
    </w:p>
    <w:p w14:paraId="4C1609C1" w14:textId="77777777" w:rsidR="00F72273" w:rsidRDefault="00F72273" w:rsidP="008D220D">
      <w:pPr>
        <w:pStyle w:val="Heading1"/>
      </w:pPr>
      <w:bookmarkStart w:id="27" w:name="_Toc261954629"/>
    </w:p>
    <w:p w14:paraId="0480FBF8" w14:textId="77777777" w:rsidR="004C72EB" w:rsidRPr="00036F1D" w:rsidRDefault="004C72EB" w:rsidP="008D220D">
      <w:pPr>
        <w:pStyle w:val="Heading1"/>
      </w:pPr>
      <w:r w:rsidRPr="00036F1D">
        <w:t>ARTICLE</w:t>
      </w:r>
      <w:r w:rsidR="00A51BD2" w:rsidRPr="00036F1D">
        <w:t xml:space="preserve"> 27</w:t>
      </w:r>
      <w:r w:rsidRPr="00036F1D">
        <w:t xml:space="preserve"> – LABOUR MANAGEMENT RELATIONS</w:t>
      </w:r>
      <w:bookmarkEnd w:id="27"/>
      <w:r w:rsidRPr="00036F1D">
        <w:t xml:space="preserve"> </w:t>
      </w:r>
    </w:p>
    <w:p w14:paraId="634F1E2D" w14:textId="77777777" w:rsidR="00183877" w:rsidRPr="00036F1D" w:rsidRDefault="00183877" w:rsidP="00183877">
      <w:pPr>
        <w:rPr>
          <w:lang w:val="en-US" w:eastAsia="en-CA"/>
        </w:rPr>
      </w:pPr>
    </w:p>
    <w:p w14:paraId="6D459051" w14:textId="77777777" w:rsidR="0080777F" w:rsidRDefault="00A51BD2" w:rsidP="00CB544B">
      <w:pPr>
        <w:pStyle w:val="MOA1"/>
        <w:ind w:left="720" w:hanging="720"/>
        <w:rPr>
          <w:rFonts w:cs="Arial"/>
          <w:szCs w:val="22"/>
        </w:rPr>
      </w:pPr>
      <w:r w:rsidRPr="00036F1D">
        <w:rPr>
          <w:rFonts w:cs="Arial"/>
          <w:szCs w:val="22"/>
        </w:rPr>
        <w:t>27</w:t>
      </w:r>
      <w:r w:rsidR="004C72EB" w:rsidRPr="00036F1D">
        <w:rPr>
          <w:rFonts w:cs="Arial"/>
          <w:szCs w:val="22"/>
        </w:rPr>
        <w:t>.01</w:t>
      </w:r>
      <w:r w:rsidR="004C72EB" w:rsidRPr="00036F1D">
        <w:rPr>
          <w:rFonts w:cs="Arial"/>
          <w:szCs w:val="22"/>
        </w:rPr>
        <w:tab/>
        <w:t>A Labour-Management Relations Committee s</w:t>
      </w:r>
      <w:r w:rsidR="00036F1D">
        <w:rPr>
          <w:rFonts w:cs="Arial"/>
          <w:szCs w:val="22"/>
        </w:rPr>
        <w:t>hall be appointed consisting of</w:t>
      </w:r>
      <w:r w:rsidR="004C72EB" w:rsidRPr="00036F1D">
        <w:rPr>
          <w:rFonts w:cs="Arial"/>
          <w:szCs w:val="22"/>
        </w:rPr>
        <w:t xml:space="preserve"> </w:t>
      </w:r>
      <w:r w:rsidR="0080777F" w:rsidRPr="00036F1D">
        <w:rPr>
          <w:rFonts w:cs="Arial"/>
          <w:szCs w:val="22"/>
        </w:rPr>
        <w:t xml:space="preserve">two (2) </w:t>
      </w:r>
      <w:r w:rsidR="004C72EB" w:rsidRPr="00036F1D">
        <w:rPr>
          <w:rFonts w:cs="Arial"/>
          <w:szCs w:val="22"/>
        </w:rPr>
        <w:t>Representative</w:t>
      </w:r>
      <w:r w:rsidR="0080777F" w:rsidRPr="00036F1D">
        <w:rPr>
          <w:rFonts w:cs="Arial"/>
          <w:szCs w:val="22"/>
        </w:rPr>
        <w:t>s</w:t>
      </w:r>
      <w:r w:rsidR="00036F1D">
        <w:rPr>
          <w:rFonts w:cs="Arial"/>
          <w:szCs w:val="22"/>
        </w:rPr>
        <w:t xml:space="preserve"> from the Union and</w:t>
      </w:r>
      <w:r w:rsidR="004C72EB" w:rsidRPr="00036F1D">
        <w:rPr>
          <w:rFonts w:cs="Arial"/>
          <w:szCs w:val="22"/>
        </w:rPr>
        <w:t xml:space="preserve"> </w:t>
      </w:r>
      <w:r w:rsidR="0080777F" w:rsidRPr="00036F1D">
        <w:rPr>
          <w:rFonts w:cs="Arial"/>
          <w:szCs w:val="22"/>
        </w:rPr>
        <w:t xml:space="preserve">two (2) </w:t>
      </w:r>
      <w:r w:rsidR="004C72EB" w:rsidRPr="00036F1D">
        <w:rPr>
          <w:rFonts w:cs="Arial"/>
          <w:szCs w:val="22"/>
        </w:rPr>
        <w:t>Representative</w:t>
      </w:r>
      <w:r w:rsidR="0080777F" w:rsidRPr="00036F1D">
        <w:rPr>
          <w:rFonts w:cs="Arial"/>
          <w:szCs w:val="22"/>
        </w:rPr>
        <w:t>s</w:t>
      </w:r>
      <w:r w:rsidR="004C72EB" w:rsidRPr="00036F1D">
        <w:rPr>
          <w:rFonts w:cs="Arial"/>
          <w:szCs w:val="22"/>
        </w:rPr>
        <w:t xml:space="preserve"> from the </w:t>
      </w:r>
      <w:r w:rsidR="003D6BA8" w:rsidRPr="00036F1D">
        <w:rPr>
          <w:rFonts w:cs="Arial"/>
          <w:szCs w:val="22"/>
        </w:rPr>
        <w:t>Employer</w:t>
      </w:r>
      <w:r w:rsidR="004C72EB" w:rsidRPr="00036F1D">
        <w:rPr>
          <w:rFonts w:cs="Arial"/>
          <w:szCs w:val="22"/>
        </w:rPr>
        <w:t xml:space="preserve">.  The Committee shall meet once every four (4) months or when necessary </w:t>
      </w:r>
      <w:r w:rsidR="004C72EB" w:rsidRPr="00553142">
        <w:rPr>
          <w:rFonts w:cs="Arial"/>
          <w:szCs w:val="22"/>
        </w:rPr>
        <w:t xml:space="preserve">for the purpose of discussing all matters of mutual concern.  The Committee shall make recommendations to the Union and to the </w:t>
      </w:r>
      <w:r w:rsidR="003D6BA8">
        <w:rPr>
          <w:rFonts w:cs="Arial"/>
          <w:szCs w:val="22"/>
        </w:rPr>
        <w:t>Employer</w:t>
      </w:r>
      <w:r w:rsidR="004C72EB" w:rsidRPr="00553142">
        <w:rPr>
          <w:rFonts w:cs="Arial"/>
          <w:szCs w:val="22"/>
        </w:rPr>
        <w:t xml:space="preserve">.  Time spent by </w:t>
      </w:r>
      <w:r w:rsidR="003D6BA8">
        <w:rPr>
          <w:rFonts w:cs="Arial"/>
          <w:szCs w:val="22"/>
        </w:rPr>
        <w:t>Employee</w:t>
      </w:r>
      <w:r w:rsidR="004C72EB" w:rsidRPr="00553142">
        <w:rPr>
          <w:rFonts w:cs="Arial"/>
          <w:szCs w:val="22"/>
        </w:rPr>
        <w:t>s in carrying out the functions of the Committee shall be considered to be time worked.</w:t>
      </w:r>
    </w:p>
    <w:p w14:paraId="20BE69D1" w14:textId="77777777" w:rsidR="004C72EB" w:rsidRPr="0080777F" w:rsidRDefault="0080777F" w:rsidP="00CB544B">
      <w:pPr>
        <w:pStyle w:val="MOA1"/>
        <w:ind w:left="720" w:hanging="720"/>
        <w:rPr>
          <w:rFonts w:cs="Arial"/>
          <w:color w:val="FF0000"/>
          <w:szCs w:val="22"/>
        </w:rPr>
      </w:pPr>
      <w:r>
        <w:rPr>
          <w:rFonts w:cs="Arial"/>
          <w:szCs w:val="22"/>
        </w:rPr>
        <w:tab/>
      </w:r>
      <w:r w:rsidR="00036F1D">
        <w:rPr>
          <w:rFonts w:cs="Arial"/>
          <w:color w:val="FF0000"/>
          <w:szCs w:val="22"/>
        </w:rPr>
        <w:t xml:space="preserve"> </w:t>
      </w:r>
    </w:p>
    <w:p w14:paraId="43EE2A1A" w14:textId="77777777" w:rsidR="004C72EB" w:rsidRPr="00553142" w:rsidRDefault="004C72EB" w:rsidP="00DE6263">
      <w:pPr>
        <w:rPr>
          <w:rFonts w:ascii="Arial" w:hAnsi="Arial" w:cs="Arial"/>
          <w:sz w:val="22"/>
          <w:szCs w:val="22"/>
        </w:rPr>
      </w:pPr>
    </w:p>
    <w:p w14:paraId="22D2039C" w14:textId="77777777" w:rsidR="004C72EB" w:rsidRPr="00553142" w:rsidRDefault="004C72EB" w:rsidP="00DE6263">
      <w:pPr>
        <w:rPr>
          <w:rFonts w:ascii="Arial" w:hAnsi="Arial" w:cs="Arial"/>
          <w:sz w:val="22"/>
          <w:szCs w:val="22"/>
        </w:rPr>
      </w:pPr>
    </w:p>
    <w:p w14:paraId="6DE13B2E" w14:textId="77777777" w:rsidR="004C72EB" w:rsidRDefault="004C72EB" w:rsidP="008D220D">
      <w:pPr>
        <w:pStyle w:val="Heading1"/>
      </w:pPr>
      <w:bookmarkStart w:id="28" w:name="_Toc261954630"/>
      <w:r>
        <w:t>ARTICLE</w:t>
      </w:r>
      <w:r w:rsidR="00A51BD2">
        <w:t xml:space="preserve"> 28</w:t>
      </w:r>
      <w:r w:rsidRPr="00553142">
        <w:t xml:space="preserve"> – PERSONAL FILE</w:t>
      </w:r>
      <w:bookmarkEnd w:id="28"/>
    </w:p>
    <w:p w14:paraId="74A846CC" w14:textId="77777777" w:rsidR="00183877" w:rsidRPr="00183877" w:rsidRDefault="00183877" w:rsidP="00183877">
      <w:pPr>
        <w:rPr>
          <w:lang w:val="en-US" w:eastAsia="en-CA"/>
        </w:rPr>
      </w:pPr>
    </w:p>
    <w:p w14:paraId="76B1004F" w14:textId="77777777" w:rsidR="004C72EB" w:rsidRPr="00553142" w:rsidRDefault="00A51BD2" w:rsidP="001F3D31">
      <w:pPr>
        <w:pStyle w:val="MOA1"/>
        <w:ind w:left="720" w:hanging="720"/>
        <w:rPr>
          <w:rFonts w:cs="Arial"/>
          <w:szCs w:val="22"/>
        </w:rPr>
      </w:pPr>
      <w:r>
        <w:rPr>
          <w:rFonts w:cs="Arial"/>
          <w:szCs w:val="22"/>
        </w:rPr>
        <w:t>28</w:t>
      </w:r>
      <w:r w:rsidR="004C72EB" w:rsidRPr="00553142">
        <w:rPr>
          <w:rFonts w:cs="Arial"/>
          <w:szCs w:val="22"/>
        </w:rPr>
        <w:t>.01</w:t>
      </w:r>
      <w:r w:rsidR="004C72EB" w:rsidRPr="00553142">
        <w:rPr>
          <w:rFonts w:cs="Arial"/>
          <w:szCs w:val="22"/>
        </w:rPr>
        <w:tab/>
        <w:t xml:space="preserve">An </w:t>
      </w:r>
      <w:r w:rsidR="003D6BA8">
        <w:rPr>
          <w:rFonts w:cs="Arial"/>
          <w:szCs w:val="22"/>
        </w:rPr>
        <w:t>Employee</w:t>
      </w:r>
      <w:r w:rsidR="004C72EB" w:rsidRPr="00553142">
        <w:rPr>
          <w:rFonts w:cs="Arial"/>
          <w:szCs w:val="22"/>
        </w:rPr>
        <w:t xml:space="preserve">'s record will be automatically cleared of disciplinary measures after one (1) year unless disciplinary action for a similar offense has been taken during the one (1) year period.  </w:t>
      </w:r>
    </w:p>
    <w:p w14:paraId="7F65CECE" w14:textId="77777777" w:rsidR="004C72EB" w:rsidRPr="00553142" w:rsidRDefault="004C72EB" w:rsidP="001F3D31">
      <w:pPr>
        <w:pStyle w:val="MOA1"/>
        <w:ind w:left="720" w:hanging="720"/>
        <w:rPr>
          <w:rFonts w:cs="Arial"/>
          <w:szCs w:val="22"/>
        </w:rPr>
      </w:pPr>
    </w:p>
    <w:p w14:paraId="7FBBBBA1" w14:textId="77777777" w:rsidR="004C72EB" w:rsidRPr="00553142" w:rsidRDefault="00A51BD2" w:rsidP="001F3D31">
      <w:pPr>
        <w:pStyle w:val="MOA1"/>
        <w:ind w:left="720" w:hanging="720"/>
        <w:rPr>
          <w:rFonts w:cs="Arial"/>
          <w:szCs w:val="22"/>
        </w:rPr>
      </w:pPr>
      <w:r>
        <w:rPr>
          <w:rFonts w:cs="Arial"/>
          <w:szCs w:val="22"/>
        </w:rPr>
        <w:t>28</w:t>
      </w:r>
      <w:r w:rsidR="004C72EB" w:rsidRPr="00553142">
        <w:rPr>
          <w:rFonts w:cs="Arial"/>
          <w:szCs w:val="22"/>
        </w:rPr>
        <w:t>.02</w:t>
      </w:r>
      <w:r w:rsidR="004C72EB" w:rsidRPr="00553142">
        <w:rPr>
          <w:rFonts w:cs="Arial"/>
          <w:szCs w:val="22"/>
        </w:rPr>
        <w:tab/>
        <w:t xml:space="preserve">An </w:t>
      </w:r>
      <w:r w:rsidR="003D6BA8">
        <w:rPr>
          <w:rFonts w:cs="Arial"/>
          <w:szCs w:val="22"/>
        </w:rPr>
        <w:t>Employee</w:t>
      </w:r>
      <w:r w:rsidR="004C72EB" w:rsidRPr="00553142">
        <w:rPr>
          <w:rFonts w:cs="Arial"/>
          <w:szCs w:val="22"/>
        </w:rPr>
        <w:t>, accompanied by their Steward, if so desired, has the right to examine</w:t>
      </w:r>
      <w:r w:rsidR="006C20DB">
        <w:rPr>
          <w:rFonts w:cs="Arial"/>
          <w:szCs w:val="22"/>
        </w:rPr>
        <w:t xml:space="preserve"> </w:t>
      </w:r>
      <w:r w:rsidR="006C20DB" w:rsidRPr="002B4F6E">
        <w:rPr>
          <w:rFonts w:cs="Arial"/>
          <w:szCs w:val="22"/>
        </w:rPr>
        <w:t>their</w:t>
      </w:r>
      <w:r w:rsidR="006C20DB" w:rsidRPr="006C20DB">
        <w:rPr>
          <w:rFonts w:cs="Arial"/>
          <w:color w:val="FF0000"/>
          <w:szCs w:val="22"/>
        </w:rPr>
        <w:t xml:space="preserve"> </w:t>
      </w:r>
      <w:r w:rsidR="004C72EB" w:rsidRPr="00553142">
        <w:rPr>
          <w:rFonts w:cs="Arial"/>
          <w:szCs w:val="22"/>
        </w:rPr>
        <w:t xml:space="preserve"> personal file upon request.  The Steward may also examine the record on behalf of </w:t>
      </w:r>
      <w:r w:rsidR="004C72EB" w:rsidRPr="00553142">
        <w:rPr>
          <w:rFonts w:cs="Arial"/>
          <w:szCs w:val="22"/>
        </w:rPr>
        <w:lastRenderedPageBreak/>
        <w:t xml:space="preserve">an </w:t>
      </w:r>
      <w:r w:rsidR="003D6BA8">
        <w:rPr>
          <w:rFonts w:cs="Arial"/>
          <w:szCs w:val="22"/>
        </w:rPr>
        <w:t>Employee</w:t>
      </w:r>
      <w:r w:rsidR="004C72EB" w:rsidRPr="00553142">
        <w:rPr>
          <w:rFonts w:cs="Arial"/>
          <w:szCs w:val="22"/>
        </w:rPr>
        <w:t xml:space="preserve"> provided written authority is obtained from the </w:t>
      </w:r>
      <w:r w:rsidR="003D6BA8">
        <w:rPr>
          <w:rFonts w:cs="Arial"/>
          <w:szCs w:val="22"/>
        </w:rPr>
        <w:t>Employee</w:t>
      </w:r>
      <w:r w:rsidR="004C72EB" w:rsidRPr="00553142">
        <w:rPr>
          <w:rFonts w:cs="Arial"/>
          <w:szCs w:val="22"/>
        </w:rPr>
        <w:t xml:space="preserve"> to do so may view </w:t>
      </w:r>
      <w:r w:rsidR="006C20DB" w:rsidRPr="002B4F6E">
        <w:rPr>
          <w:rFonts w:cs="Arial"/>
          <w:szCs w:val="22"/>
        </w:rPr>
        <w:t>their</w:t>
      </w:r>
      <w:r w:rsidR="004C72EB" w:rsidRPr="00553142">
        <w:rPr>
          <w:rFonts w:cs="Arial"/>
          <w:szCs w:val="22"/>
        </w:rPr>
        <w:t xml:space="preserve"> personal file.  </w:t>
      </w:r>
    </w:p>
    <w:p w14:paraId="601A06FF" w14:textId="77777777" w:rsidR="004C72EB" w:rsidRPr="00553142" w:rsidRDefault="004C72EB" w:rsidP="001F3D31">
      <w:pPr>
        <w:pStyle w:val="MOA1"/>
        <w:ind w:left="720" w:hanging="720"/>
        <w:rPr>
          <w:rFonts w:cs="Arial"/>
          <w:szCs w:val="22"/>
        </w:rPr>
      </w:pPr>
    </w:p>
    <w:p w14:paraId="618B5A0C" w14:textId="77777777" w:rsidR="004C72EB" w:rsidRPr="00553142" w:rsidRDefault="00A51BD2" w:rsidP="001F3D31">
      <w:pPr>
        <w:pStyle w:val="MOA1"/>
        <w:ind w:left="720" w:hanging="720"/>
        <w:rPr>
          <w:rFonts w:cs="Arial"/>
          <w:szCs w:val="22"/>
        </w:rPr>
      </w:pPr>
      <w:r>
        <w:rPr>
          <w:rFonts w:cs="Arial"/>
          <w:szCs w:val="22"/>
        </w:rPr>
        <w:t>28</w:t>
      </w:r>
      <w:r w:rsidR="004C72EB" w:rsidRPr="00553142">
        <w:rPr>
          <w:rFonts w:cs="Arial"/>
          <w:szCs w:val="22"/>
        </w:rPr>
        <w:t>.03</w:t>
      </w:r>
      <w:r w:rsidR="004C72EB" w:rsidRPr="00553142">
        <w:rPr>
          <w:rFonts w:cs="Arial"/>
          <w:szCs w:val="22"/>
        </w:rPr>
        <w:tab/>
        <w:t xml:space="preserve">No correspondence shall be placed on the </w:t>
      </w:r>
      <w:r w:rsidR="003D6BA8">
        <w:rPr>
          <w:rFonts w:cs="Arial"/>
          <w:szCs w:val="22"/>
        </w:rPr>
        <w:t>Employee</w:t>
      </w:r>
      <w:r w:rsidR="004C72EB" w:rsidRPr="00553142">
        <w:rPr>
          <w:rFonts w:cs="Arial"/>
          <w:szCs w:val="22"/>
        </w:rPr>
        <w:t xml:space="preserve">'s file unless the </w:t>
      </w:r>
      <w:r w:rsidR="003D6BA8">
        <w:rPr>
          <w:rFonts w:cs="Arial"/>
          <w:szCs w:val="22"/>
        </w:rPr>
        <w:t>Employee</w:t>
      </w:r>
      <w:r w:rsidR="004C72EB" w:rsidRPr="00553142">
        <w:rPr>
          <w:rFonts w:cs="Arial"/>
          <w:szCs w:val="22"/>
        </w:rPr>
        <w:t xml:space="preserve"> has first received a copy.</w:t>
      </w:r>
    </w:p>
    <w:p w14:paraId="3A0A7067" w14:textId="77777777" w:rsidR="004C72EB" w:rsidRPr="00553142" w:rsidRDefault="004C72EB" w:rsidP="001F3D31">
      <w:pPr>
        <w:pStyle w:val="MOA1"/>
        <w:ind w:left="720" w:hanging="720"/>
        <w:rPr>
          <w:rFonts w:cs="Arial"/>
          <w:szCs w:val="22"/>
        </w:rPr>
      </w:pPr>
    </w:p>
    <w:p w14:paraId="3D86E46D" w14:textId="77777777" w:rsidR="004C72EB" w:rsidRPr="00553142" w:rsidRDefault="00A51BD2" w:rsidP="001F3D31">
      <w:pPr>
        <w:pStyle w:val="MOA1"/>
        <w:ind w:left="720" w:hanging="720"/>
        <w:rPr>
          <w:rFonts w:cs="Arial"/>
          <w:szCs w:val="22"/>
        </w:rPr>
      </w:pPr>
      <w:r>
        <w:rPr>
          <w:rFonts w:cs="Arial"/>
          <w:szCs w:val="22"/>
        </w:rPr>
        <w:t>28</w:t>
      </w:r>
      <w:r w:rsidR="004C72EB" w:rsidRPr="00553142">
        <w:rPr>
          <w:rFonts w:cs="Arial"/>
          <w:szCs w:val="22"/>
        </w:rPr>
        <w:t>.04</w:t>
      </w:r>
      <w:r w:rsidR="004C72EB" w:rsidRPr="00553142">
        <w:rPr>
          <w:rFonts w:cs="Arial"/>
          <w:szCs w:val="22"/>
        </w:rPr>
        <w:tab/>
        <w:t xml:space="preserve">The </w:t>
      </w:r>
      <w:r w:rsidR="003D6BA8">
        <w:rPr>
          <w:rFonts w:cs="Arial"/>
          <w:szCs w:val="22"/>
        </w:rPr>
        <w:t>Employee</w:t>
      </w:r>
      <w:r w:rsidR="004C72EB" w:rsidRPr="00553142">
        <w:rPr>
          <w:rFonts w:cs="Arial"/>
          <w:szCs w:val="22"/>
        </w:rPr>
        <w:t xml:space="preserve"> may request that any other documentation be removed after one (1) year unless of an administrative nature.  If such documents are not voluntarily removed by the </w:t>
      </w:r>
      <w:r w:rsidR="003D6BA8">
        <w:rPr>
          <w:rFonts w:cs="Arial"/>
          <w:szCs w:val="22"/>
        </w:rPr>
        <w:t>Employer</w:t>
      </w:r>
      <w:r w:rsidR="002B4F6E">
        <w:rPr>
          <w:rFonts w:cs="Arial"/>
          <w:szCs w:val="22"/>
        </w:rPr>
        <w:t>, this may</w:t>
      </w:r>
      <w:r w:rsidR="004C72EB" w:rsidRPr="00553142">
        <w:rPr>
          <w:rFonts w:cs="Arial"/>
          <w:szCs w:val="22"/>
        </w:rPr>
        <w:t xml:space="preserve"> become subject to the grievance procedure.</w:t>
      </w:r>
    </w:p>
    <w:p w14:paraId="7AF60E99" w14:textId="77777777" w:rsidR="004C72EB" w:rsidRPr="00553142" w:rsidRDefault="004C72EB" w:rsidP="00DE6263">
      <w:pPr>
        <w:rPr>
          <w:rFonts w:ascii="Arial" w:hAnsi="Arial" w:cs="Arial"/>
          <w:sz w:val="22"/>
          <w:szCs w:val="22"/>
        </w:rPr>
      </w:pPr>
    </w:p>
    <w:p w14:paraId="4C9AFE17" w14:textId="77777777" w:rsidR="004C72EB" w:rsidRPr="00553142" w:rsidRDefault="004C72EB" w:rsidP="00DE6263">
      <w:pPr>
        <w:rPr>
          <w:rFonts w:ascii="Arial" w:hAnsi="Arial" w:cs="Arial"/>
          <w:sz w:val="22"/>
          <w:szCs w:val="22"/>
        </w:rPr>
      </w:pPr>
    </w:p>
    <w:p w14:paraId="71129198" w14:textId="77777777" w:rsidR="004C72EB" w:rsidRDefault="004C72EB" w:rsidP="008D220D">
      <w:pPr>
        <w:pStyle w:val="Heading1"/>
      </w:pPr>
      <w:bookmarkStart w:id="29" w:name="_Toc261954631"/>
      <w:r>
        <w:t>ARTICLE</w:t>
      </w:r>
      <w:r w:rsidR="00A51BD2">
        <w:t xml:space="preserve"> 29</w:t>
      </w:r>
      <w:r w:rsidRPr="00553142">
        <w:t xml:space="preserve"> – HEALTH AND SAFETY</w:t>
      </w:r>
      <w:bookmarkEnd w:id="29"/>
    </w:p>
    <w:p w14:paraId="70685ADE" w14:textId="77777777" w:rsidR="00183877" w:rsidRPr="00183877" w:rsidRDefault="00183877" w:rsidP="00183877">
      <w:pPr>
        <w:rPr>
          <w:lang w:val="en-US" w:eastAsia="en-CA"/>
        </w:rPr>
      </w:pPr>
    </w:p>
    <w:p w14:paraId="6E72F127" w14:textId="77777777" w:rsidR="004C72EB" w:rsidRPr="00553142" w:rsidRDefault="00A51BD2" w:rsidP="001F3D31">
      <w:pPr>
        <w:pStyle w:val="MOA1"/>
        <w:ind w:left="720" w:hanging="720"/>
        <w:rPr>
          <w:rFonts w:cs="Arial"/>
          <w:szCs w:val="22"/>
        </w:rPr>
      </w:pPr>
      <w:r>
        <w:rPr>
          <w:rFonts w:cs="Arial"/>
          <w:szCs w:val="22"/>
        </w:rPr>
        <w:t>29</w:t>
      </w:r>
      <w:r w:rsidR="004C72EB" w:rsidRPr="00553142">
        <w:rPr>
          <w:rFonts w:cs="Arial"/>
          <w:szCs w:val="22"/>
        </w:rPr>
        <w:t>.01</w:t>
      </w:r>
      <w:r w:rsidR="004C72EB" w:rsidRPr="00553142">
        <w:rPr>
          <w:rFonts w:cs="Arial"/>
          <w:szCs w:val="22"/>
        </w:rPr>
        <w:tab/>
        <w:t xml:space="preserve">As a set of minimum requirements, the </w:t>
      </w:r>
      <w:r w:rsidR="003D6BA8">
        <w:rPr>
          <w:rFonts w:cs="Arial"/>
          <w:szCs w:val="22"/>
        </w:rPr>
        <w:t>Employer</w:t>
      </w:r>
      <w:r w:rsidR="004C72EB" w:rsidRPr="00553142">
        <w:rPr>
          <w:rFonts w:cs="Arial"/>
          <w:szCs w:val="22"/>
        </w:rPr>
        <w:t xml:space="preserve"> agrees to adhere to all aspects of the Alberta Occupational Health and Safety Act, Regulations and Code.</w:t>
      </w:r>
    </w:p>
    <w:p w14:paraId="4A9A64C5" w14:textId="77777777" w:rsidR="004C72EB" w:rsidRPr="00553142" w:rsidRDefault="004C72EB" w:rsidP="001F3D31">
      <w:pPr>
        <w:pStyle w:val="MOA1"/>
        <w:ind w:left="720" w:hanging="720"/>
        <w:rPr>
          <w:rFonts w:cs="Arial"/>
          <w:szCs w:val="22"/>
        </w:rPr>
      </w:pPr>
    </w:p>
    <w:p w14:paraId="2018C04C" w14:textId="77777777" w:rsidR="004C72EB" w:rsidRPr="00553142" w:rsidRDefault="004C72EB" w:rsidP="001F3D31">
      <w:pPr>
        <w:pStyle w:val="MOA1"/>
        <w:ind w:left="720" w:hanging="720"/>
        <w:rPr>
          <w:rFonts w:cs="Arial"/>
          <w:szCs w:val="22"/>
        </w:rPr>
      </w:pPr>
    </w:p>
    <w:p w14:paraId="7095D835" w14:textId="77777777" w:rsidR="004C72EB" w:rsidRPr="00553142" w:rsidRDefault="00A51BD2" w:rsidP="001F3D31">
      <w:pPr>
        <w:pStyle w:val="MOA1"/>
        <w:ind w:left="720" w:hanging="720"/>
        <w:rPr>
          <w:rFonts w:cs="Arial"/>
          <w:szCs w:val="22"/>
        </w:rPr>
      </w:pPr>
      <w:r>
        <w:rPr>
          <w:rFonts w:cs="Arial"/>
          <w:szCs w:val="22"/>
        </w:rPr>
        <w:t>29</w:t>
      </w:r>
      <w:r w:rsidR="002B4F6E">
        <w:rPr>
          <w:rFonts w:cs="Arial"/>
          <w:szCs w:val="22"/>
        </w:rPr>
        <w:t>.02</w:t>
      </w:r>
      <w:r w:rsidR="004C72EB" w:rsidRPr="00553142">
        <w:rPr>
          <w:rFonts w:cs="Arial"/>
          <w:szCs w:val="22"/>
        </w:rPr>
        <w:tab/>
      </w:r>
      <w:r w:rsidR="003D6BA8">
        <w:rPr>
          <w:rFonts w:cs="Arial"/>
          <w:szCs w:val="22"/>
        </w:rPr>
        <w:t>Employee</w:t>
      </w:r>
      <w:r w:rsidR="004C72EB" w:rsidRPr="00553142">
        <w:rPr>
          <w:rFonts w:cs="Arial"/>
          <w:szCs w:val="22"/>
        </w:rPr>
        <w:t xml:space="preserve">s shall be provided such personal protective equipment and vehicle emergency equipment that is necessary for safe performance of their duties, such items to be supplied at the </w:t>
      </w:r>
      <w:r w:rsidR="003D6BA8">
        <w:rPr>
          <w:rFonts w:cs="Arial"/>
          <w:szCs w:val="22"/>
        </w:rPr>
        <w:t>Employer</w:t>
      </w:r>
      <w:r w:rsidR="004C72EB" w:rsidRPr="00553142">
        <w:rPr>
          <w:rFonts w:cs="Arial"/>
          <w:szCs w:val="22"/>
        </w:rPr>
        <w:t>’s expense.</w:t>
      </w:r>
    </w:p>
    <w:p w14:paraId="3F9456B9" w14:textId="77777777" w:rsidR="004C72EB" w:rsidRPr="00553142" w:rsidRDefault="004C72EB" w:rsidP="001F3D31">
      <w:pPr>
        <w:pStyle w:val="MOA1"/>
        <w:ind w:left="720" w:hanging="720"/>
        <w:rPr>
          <w:rFonts w:cs="Arial"/>
          <w:szCs w:val="22"/>
        </w:rPr>
      </w:pPr>
    </w:p>
    <w:p w14:paraId="38CFDF95" w14:textId="77777777" w:rsidR="004C72EB" w:rsidRPr="00553142" w:rsidRDefault="00A51BD2" w:rsidP="001F3D31">
      <w:pPr>
        <w:pStyle w:val="MOA1"/>
        <w:ind w:left="720" w:hanging="720"/>
        <w:rPr>
          <w:rFonts w:cs="Arial"/>
          <w:szCs w:val="22"/>
        </w:rPr>
      </w:pPr>
      <w:r>
        <w:rPr>
          <w:rFonts w:cs="Arial"/>
          <w:szCs w:val="22"/>
        </w:rPr>
        <w:t>29</w:t>
      </w:r>
      <w:r w:rsidR="002B4F6E">
        <w:rPr>
          <w:rFonts w:cs="Arial"/>
          <w:szCs w:val="22"/>
        </w:rPr>
        <w:t>.03</w:t>
      </w:r>
      <w:r w:rsidR="004C72EB" w:rsidRPr="00553142">
        <w:rPr>
          <w:rFonts w:cs="Arial"/>
          <w:szCs w:val="22"/>
        </w:rPr>
        <w:t xml:space="preserve"> </w:t>
      </w:r>
      <w:r w:rsidR="004C72EB" w:rsidRPr="00553142">
        <w:rPr>
          <w:rFonts w:cs="Arial"/>
          <w:szCs w:val="22"/>
        </w:rPr>
        <w:tab/>
        <w:t xml:space="preserve">The Union has the right to equal participation in all matters pertaining to health and safety including hazard assessments and determining practices to be followed. The Union has the right to be a party to any and all documents pertaining to the impact of the organization on the health and safety of the </w:t>
      </w:r>
      <w:r w:rsidR="003D6BA8">
        <w:rPr>
          <w:rFonts w:cs="Arial"/>
          <w:szCs w:val="22"/>
        </w:rPr>
        <w:t>Employee</w:t>
      </w:r>
      <w:r w:rsidR="004C72EB" w:rsidRPr="00553142">
        <w:rPr>
          <w:rFonts w:cs="Arial"/>
          <w:szCs w:val="22"/>
        </w:rPr>
        <w:t>s and on the environment.</w:t>
      </w:r>
    </w:p>
    <w:p w14:paraId="19C131F2" w14:textId="77777777" w:rsidR="004C72EB" w:rsidRPr="00553142" w:rsidRDefault="004C72EB" w:rsidP="00DE6263">
      <w:pPr>
        <w:rPr>
          <w:rFonts w:ascii="Arial" w:hAnsi="Arial" w:cs="Arial"/>
          <w:sz w:val="22"/>
          <w:szCs w:val="22"/>
        </w:rPr>
      </w:pPr>
    </w:p>
    <w:p w14:paraId="23A5CA16" w14:textId="77777777" w:rsidR="004C72EB" w:rsidRPr="00553142" w:rsidRDefault="004C72EB" w:rsidP="00DE6263">
      <w:pPr>
        <w:rPr>
          <w:rFonts w:ascii="Arial" w:hAnsi="Arial" w:cs="Arial"/>
          <w:sz w:val="22"/>
          <w:szCs w:val="22"/>
        </w:rPr>
      </w:pPr>
    </w:p>
    <w:p w14:paraId="2A46782C" w14:textId="30FCAA49" w:rsidR="004C72EB" w:rsidRDefault="004C72EB" w:rsidP="008D220D">
      <w:pPr>
        <w:pStyle w:val="Heading1"/>
      </w:pPr>
      <w:bookmarkStart w:id="30" w:name="_Toc261954632"/>
      <w:r>
        <w:t>ARTICLE</w:t>
      </w:r>
      <w:r w:rsidR="00A51BD2">
        <w:t xml:space="preserve"> 30</w:t>
      </w:r>
      <w:r w:rsidRPr="00553142">
        <w:t xml:space="preserve"> – DURATION, TERMINATION AND AMENDMENTS</w:t>
      </w:r>
      <w:bookmarkEnd w:id="30"/>
      <w:r w:rsidR="00E24E3B">
        <w:t>*</w:t>
      </w:r>
    </w:p>
    <w:p w14:paraId="6C7D0314" w14:textId="77777777" w:rsidR="00183877" w:rsidRPr="00183877" w:rsidRDefault="00183877" w:rsidP="00183877">
      <w:pPr>
        <w:rPr>
          <w:lang w:val="en-US" w:eastAsia="en-CA"/>
        </w:rPr>
      </w:pPr>
    </w:p>
    <w:p w14:paraId="12EC00F7" w14:textId="282DE63B" w:rsidR="004C72EB" w:rsidRPr="00562BF7" w:rsidRDefault="00A51BD2" w:rsidP="001F3D31">
      <w:pPr>
        <w:pStyle w:val="MOA1"/>
        <w:ind w:left="720" w:hanging="720"/>
        <w:rPr>
          <w:rFonts w:cs="Arial"/>
          <w:color w:val="FF0000"/>
          <w:szCs w:val="22"/>
        </w:rPr>
      </w:pPr>
      <w:r>
        <w:rPr>
          <w:rFonts w:cs="Arial"/>
          <w:szCs w:val="22"/>
        </w:rPr>
        <w:t>30</w:t>
      </w:r>
      <w:r w:rsidR="004C72EB" w:rsidRPr="00553142">
        <w:rPr>
          <w:rFonts w:cs="Arial"/>
          <w:szCs w:val="22"/>
        </w:rPr>
        <w:t>.01</w:t>
      </w:r>
      <w:r w:rsidR="004C72EB" w:rsidRPr="00553142">
        <w:rPr>
          <w:rFonts w:cs="Arial"/>
          <w:szCs w:val="22"/>
        </w:rPr>
        <w:tab/>
        <w:t>The Agreement s</w:t>
      </w:r>
      <w:r w:rsidR="00E132CA">
        <w:rPr>
          <w:rFonts w:cs="Arial"/>
          <w:szCs w:val="22"/>
        </w:rPr>
        <w:t xml:space="preserve">hall become effective   </w:t>
      </w:r>
      <w:r w:rsidR="00036F1D">
        <w:rPr>
          <w:rFonts w:cs="Arial"/>
          <w:szCs w:val="22"/>
        </w:rPr>
        <w:t>January 1</w:t>
      </w:r>
      <w:r w:rsidR="004C72EB" w:rsidRPr="00553142">
        <w:rPr>
          <w:rFonts w:cs="Arial"/>
          <w:szCs w:val="22"/>
        </w:rPr>
        <w:t xml:space="preserve">, </w:t>
      </w:r>
      <w:r w:rsidR="00E132CA" w:rsidRPr="00F7628C">
        <w:rPr>
          <w:rFonts w:cs="Arial"/>
          <w:szCs w:val="22"/>
        </w:rPr>
        <w:t>20</w:t>
      </w:r>
      <w:r w:rsidR="00E24E3B" w:rsidRPr="00F7628C">
        <w:rPr>
          <w:rFonts w:cs="Arial"/>
          <w:szCs w:val="22"/>
        </w:rPr>
        <w:t>21</w:t>
      </w:r>
      <w:r w:rsidR="004C72EB" w:rsidRPr="00553142">
        <w:rPr>
          <w:rFonts w:cs="Arial"/>
          <w:szCs w:val="22"/>
        </w:rPr>
        <w:t xml:space="preserve"> and shall remain in full f</w:t>
      </w:r>
      <w:r w:rsidR="00E132CA">
        <w:rPr>
          <w:rFonts w:cs="Arial"/>
          <w:szCs w:val="22"/>
        </w:rPr>
        <w:t xml:space="preserve">orce and effect until </w:t>
      </w:r>
      <w:r w:rsidR="00036F1D">
        <w:rPr>
          <w:rFonts w:cs="Arial"/>
          <w:szCs w:val="22"/>
        </w:rPr>
        <w:t>December 31</w:t>
      </w:r>
      <w:r w:rsidR="00036F1D" w:rsidRPr="00F7628C">
        <w:rPr>
          <w:rFonts w:cs="Arial"/>
          <w:szCs w:val="22"/>
        </w:rPr>
        <w:t>,</w:t>
      </w:r>
      <w:r w:rsidR="004C72EB" w:rsidRPr="00F7628C">
        <w:rPr>
          <w:rFonts w:cs="Arial"/>
          <w:szCs w:val="22"/>
        </w:rPr>
        <w:t xml:space="preserve"> </w:t>
      </w:r>
      <w:r w:rsidR="00E24E3B" w:rsidRPr="00F7628C">
        <w:rPr>
          <w:rFonts w:cs="Arial"/>
          <w:szCs w:val="22"/>
        </w:rPr>
        <w:t>2021</w:t>
      </w:r>
      <w:r w:rsidR="004C72EB" w:rsidRPr="00F7628C">
        <w:rPr>
          <w:rFonts w:cs="Arial"/>
          <w:szCs w:val="22"/>
        </w:rPr>
        <w:t xml:space="preserve"> </w:t>
      </w:r>
      <w:r w:rsidR="004C72EB" w:rsidRPr="00553142">
        <w:rPr>
          <w:rFonts w:cs="Arial"/>
          <w:szCs w:val="22"/>
        </w:rPr>
        <w:t>and from year to year thereafter unless either party shall, not less than sixty (60) days or more than one hundred and twenty (120) days prior to the expiry date thereof, notify the other party to this Agreement of a desire to modify or terminate this Agreement.  In the event that such notice is given the parties shall not meet later than fifteen (15) days after receipt of such notice.  Where either party notifies the other of the desire to modify or terminate this Agreement, the Agreement shall remain in full force and effect throughout such period of negotiations arising from the said notification in accordance with the provisions of the Alberta Labour Relations Code and the Employment Standards Code.</w:t>
      </w:r>
      <w:r w:rsidR="00562BF7">
        <w:rPr>
          <w:rFonts w:cs="Arial"/>
          <w:szCs w:val="22"/>
        </w:rPr>
        <w:t xml:space="preserve"> </w:t>
      </w:r>
    </w:p>
    <w:p w14:paraId="02EDD063" w14:textId="77777777" w:rsidR="004C72EB" w:rsidRPr="00553142" w:rsidRDefault="004C72EB" w:rsidP="00DE6263">
      <w:pPr>
        <w:rPr>
          <w:rFonts w:ascii="Arial" w:hAnsi="Arial" w:cs="Arial"/>
          <w:sz w:val="22"/>
          <w:szCs w:val="22"/>
        </w:rPr>
      </w:pPr>
    </w:p>
    <w:p w14:paraId="78601278" w14:textId="77777777" w:rsidR="004C72EB" w:rsidRPr="00553142" w:rsidRDefault="004C72EB" w:rsidP="00DE6263">
      <w:pPr>
        <w:rPr>
          <w:rFonts w:ascii="Arial" w:hAnsi="Arial" w:cs="Arial"/>
          <w:sz w:val="22"/>
          <w:szCs w:val="22"/>
        </w:rPr>
      </w:pPr>
    </w:p>
    <w:p w14:paraId="18B181C1" w14:textId="77777777" w:rsidR="004C72EB" w:rsidRDefault="004C72EB" w:rsidP="008D220D">
      <w:pPr>
        <w:pStyle w:val="Heading1"/>
      </w:pPr>
      <w:bookmarkStart w:id="31" w:name="_Toc261954633"/>
      <w:r>
        <w:t>ARTICLE</w:t>
      </w:r>
      <w:r w:rsidR="00A51BD2">
        <w:t xml:space="preserve"> 31</w:t>
      </w:r>
      <w:r w:rsidRPr="00553142">
        <w:t xml:space="preserve"> – COPIES OF THE COLLECTIVE AGREEMENT</w:t>
      </w:r>
      <w:bookmarkEnd w:id="31"/>
      <w:r w:rsidRPr="00553142">
        <w:t xml:space="preserve"> </w:t>
      </w:r>
    </w:p>
    <w:p w14:paraId="6CCB92C4" w14:textId="77777777" w:rsidR="00183877" w:rsidRPr="00183877" w:rsidRDefault="00183877" w:rsidP="00183877">
      <w:pPr>
        <w:rPr>
          <w:lang w:val="en-US" w:eastAsia="en-CA"/>
        </w:rPr>
      </w:pPr>
    </w:p>
    <w:p w14:paraId="58CA583F" w14:textId="77777777" w:rsidR="004C72EB" w:rsidRPr="00553142" w:rsidRDefault="00A51BD2" w:rsidP="001F3D31">
      <w:pPr>
        <w:pStyle w:val="MOA1"/>
        <w:ind w:left="720" w:hanging="720"/>
        <w:rPr>
          <w:rFonts w:cs="Arial"/>
          <w:szCs w:val="22"/>
        </w:rPr>
      </w:pPr>
      <w:r>
        <w:rPr>
          <w:rFonts w:cs="Arial"/>
          <w:szCs w:val="22"/>
        </w:rPr>
        <w:t>31</w:t>
      </w:r>
      <w:r w:rsidR="004C72EB" w:rsidRPr="00553142">
        <w:rPr>
          <w:rFonts w:cs="Arial"/>
          <w:szCs w:val="22"/>
        </w:rPr>
        <w:t>.01</w:t>
      </w:r>
      <w:r w:rsidR="004C72EB" w:rsidRPr="00553142">
        <w:rPr>
          <w:rFonts w:cs="Arial"/>
          <w:szCs w:val="22"/>
        </w:rPr>
        <w:tab/>
        <w:t xml:space="preserve">The </w:t>
      </w:r>
      <w:r w:rsidR="003D6BA8">
        <w:rPr>
          <w:rFonts w:cs="Arial"/>
          <w:szCs w:val="22"/>
        </w:rPr>
        <w:t>Employer</w:t>
      </w:r>
      <w:r w:rsidR="004C72EB" w:rsidRPr="00553142">
        <w:rPr>
          <w:rFonts w:cs="Arial"/>
          <w:szCs w:val="22"/>
        </w:rPr>
        <w:t xml:space="preserve"> shall provide a copy of the Collective Agreement to each new </w:t>
      </w:r>
      <w:r w:rsidR="003D6BA8">
        <w:rPr>
          <w:rFonts w:cs="Arial"/>
          <w:szCs w:val="22"/>
        </w:rPr>
        <w:t>Employee</w:t>
      </w:r>
      <w:r w:rsidR="004C72EB" w:rsidRPr="00553142">
        <w:rPr>
          <w:rFonts w:cs="Arial"/>
          <w:szCs w:val="22"/>
        </w:rPr>
        <w:t xml:space="preserve"> upon appointment.</w:t>
      </w:r>
    </w:p>
    <w:p w14:paraId="65A84A37" w14:textId="77777777" w:rsidR="004C72EB" w:rsidRPr="00553142" w:rsidRDefault="004C72EB" w:rsidP="001F3D31">
      <w:pPr>
        <w:pStyle w:val="MOA1"/>
        <w:ind w:left="720" w:hanging="720"/>
        <w:rPr>
          <w:rFonts w:cs="Arial"/>
          <w:szCs w:val="22"/>
        </w:rPr>
      </w:pPr>
    </w:p>
    <w:p w14:paraId="04341E50" w14:textId="77777777" w:rsidR="004C72EB" w:rsidRPr="00553142" w:rsidRDefault="00A51BD2" w:rsidP="00E97E2D">
      <w:pPr>
        <w:pStyle w:val="MOA1"/>
        <w:ind w:left="720" w:hanging="720"/>
      </w:pPr>
      <w:r>
        <w:t>31</w:t>
      </w:r>
      <w:r w:rsidR="004C72EB" w:rsidRPr="00553142">
        <w:t>.02</w:t>
      </w:r>
      <w:r w:rsidR="004C72EB" w:rsidRPr="00553142">
        <w:tab/>
        <w:t xml:space="preserve">The Union and the </w:t>
      </w:r>
      <w:r w:rsidR="003D6BA8">
        <w:t>Employer</w:t>
      </w:r>
      <w:r w:rsidR="004C72EB" w:rsidRPr="00553142">
        <w:t xml:space="preserve"> shall equally share the costs of printing the collective agreement.  The parties agree to use the lowest cost method of printing.</w:t>
      </w:r>
    </w:p>
    <w:p w14:paraId="5E7B9FFA" w14:textId="77777777" w:rsidR="004C72EB" w:rsidRDefault="004C72EB" w:rsidP="00DE6263">
      <w:pPr>
        <w:rPr>
          <w:rFonts w:ascii="Arial" w:hAnsi="Arial" w:cs="Arial"/>
          <w:sz w:val="22"/>
          <w:szCs w:val="22"/>
        </w:rPr>
      </w:pPr>
    </w:p>
    <w:p w14:paraId="47B52D82" w14:textId="77777777" w:rsidR="0080777F" w:rsidRDefault="0080777F" w:rsidP="00DE6263">
      <w:pPr>
        <w:rPr>
          <w:rFonts w:ascii="Arial" w:hAnsi="Arial" w:cs="Arial"/>
          <w:sz w:val="22"/>
          <w:szCs w:val="22"/>
        </w:rPr>
      </w:pPr>
    </w:p>
    <w:p w14:paraId="0C9FBF74" w14:textId="77777777" w:rsidR="00B913D5" w:rsidRDefault="00B913D5" w:rsidP="00DE6263">
      <w:pPr>
        <w:rPr>
          <w:rFonts w:ascii="Arial" w:hAnsi="Arial" w:cs="Arial"/>
          <w:sz w:val="22"/>
          <w:szCs w:val="22"/>
        </w:rPr>
      </w:pPr>
    </w:p>
    <w:p w14:paraId="678075D8" w14:textId="77777777" w:rsidR="00B913D5" w:rsidRDefault="00B913D5" w:rsidP="00DE6263">
      <w:pPr>
        <w:rPr>
          <w:rFonts w:ascii="Arial" w:hAnsi="Arial" w:cs="Arial"/>
          <w:sz w:val="22"/>
          <w:szCs w:val="22"/>
        </w:rPr>
      </w:pPr>
    </w:p>
    <w:p w14:paraId="4635BBDB" w14:textId="77777777" w:rsidR="00B913D5" w:rsidRDefault="00B913D5" w:rsidP="00DE6263">
      <w:pPr>
        <w:rPr>
          <w:rFonts w:ascii="Arial" w:hAnsi="Arial" w:cs="Arial"/>
          <w:sz w:val="22"/>
          <w:szCs w:val="22"/>
        </w:rPr>
      </w:pPr>
    </w:p>
    <w:p w14:paraId="167498FA" w14:textId="77777777" w:rsidR="0080777F" w:rsidRDefault="0080777F" w:rsidP="00DE6263">
      <w:pPr>
        <w:rPr>
          <w:rFonts w:ascii="Arial" w:hAnsi="Arial" w:cs="Arial"/>
          <w:sz w:val="22"/>
          <w:szCs w:val="22"/>
        </w:rPr>
      </w:pPr>
    </w:p>
    <w:p w14:paraId="121D6F30" w14:textId="77777777" w:rsidR="0080777F" w:rsidRPr="00B913D5" w:rsidRDefault="0080777F" w:rsidP="0080777F">
      <w:pPr>
        <w:jc w:val="center"/>
        <w:rPr>
          <w:rFonts w:ascii="Arial" w:hAnsi="Arial" w:cs="Arial"/>
          <w:b/>
          <w:sz w:val="28"/>
          <w:szCs w:val="28"/>
        </w:rPr>
      </w:pPr>
      <w:r w:rsidRPr="00B913D5">
        <w:rPr>
          <w:rFonts w:ascii="Arial" w:hAnsi="Arial" w:cs="Arial"/>
          <w:b/>
          <w:sz w:val="28"/>
          <w:szCs w:val="28"/>
        </w:rPr>
        <w:t>Letter of Understanding One</w:t>
      </w:r>
    </w:p>
    <w:p w14:paraId="771CB958" w14:textId="75443BAB" w:rsidR="00B913D5" w:rsidRDefault="00B913D5" w:rsidP="00F7628C">
      <w:pPr>
        <w:rPr>
          <w:rFonts w:ascii="Arial" w:hAnsi="Arial" w:cs="Arial"/>
          <w:sz w:val="22"/>
          <w:szCs w:val="22"/>
        </w:rPr>
      </w:pPr>
    </w:p>
    <w:p w14:paraId="41E215CE" w14:textId="459DDB4F" w:rsidR="00296B1B" w:rsidRPr="00F7628C" w:rsidRDefault="00296B1B" w:rsidP="00296B1B">
      <w:pPr>
        <w:ind w:left="720"/>
        <w:rPr>
          <w:rFonts w:ascii="Arial" w:hAnsi="Arial" w:cs="Arial"/>
          <w:sz w:val="22"/>
          <w:szCs w:val="22"/>
        </w:rPr>
      </w:pPr>
      <w:r w:rsidRPr="00F7628C">
        <w:rPr>
          <w:rFonts w:ascii="Arial" w:hAnsi="Arial" w:cs="Arial"/>
          <w:sz w:val="22"/>
          <w:szCs w:val="22"/>
        </w:rPr>
        <w:t xml:space="preserve">The Union and the Employer agree that the work of Friends of Medicare is vital. Should Bill 32 </w:t>
      </w:r>
      <w:r w:rsidRPr="00F7628C">
        <w:rPr>
          <w:rFonts w:ascii="Arial" w:hAnsi="Arial" w:cs="Arial"/>
          <w:sz w:val="22"/>
          <w:szCs w:val="22"/>
          <w:shd w:val="clear" w:color="auto" w:fill="FFFFFF"/>
        </w:rPr>
        <w:t>or any other adverse circumstances impact funding or the ability to continue operating full time</w:t>
      </w:r>
      <w:r w:rsidRPr="00F7628C">
        <w:rPr>
          <w:rFonts w:ascii="Arial" w:hAnsi="Arial" w:cs="Arial"/>
          <w:sz w:val="22"/>
          <w:szCs w:val="22"/>
        </w:rPr>
        <w:t>, the Employer will contact the Union in writing to discuss the terms and conditions of Article 26 in view of protecting the employment of the bargaining unit members, and to engage volunteers to assist in maintaining operations at Friends of Medicare full time.</w:t>
      </w:r>
    </w:p>
    <w:p w14:paraId="23FF5C1B" w14:textId="77777777" w:rsidR="00B913D5" w:rsidRDefault="00B913D5" w:rsidP="0080777F">
      <w:pPr>
        <w:ind w:left="720"/>
        <w:rPr>
          <w:rFonts w:ascii="Arial" w:hAnsi="Arial" w:cs="Arial"/>
          <w:sz w:val="22"/>
          <w:szCs w:val="22"/>
        </w:rPr>
      </w:pPr>
    </w:p>
    <w:p w14:paraId="56073ADB" w14:textId="77777777" w:rsidR="00F72273" w:rsidRDefault="00F72273" w:rsidP="00F72273">
      <w:pPr>
        <w:rPr>
          <w:rFonts w:ascii="Arial" w:hAnsi="Arial" w:cs="Arial"/>
          <w:sz w:val="22"/>
          <w:szCs w:val="22"/>
        </w:rPr>
      </w:pPr>
    </w:p>
    <w:p w14:paraId="23B600E6" w14:textId="116D2B8B" w:rsidR="003D6BA8" w:rsidRDefault="003D6BA8" w:rsidP="00DE6263">
      <w:pPr>
        <w:rPr>
          <w:rFonts w:ascii="Arial" w:hAnsi="Arial" w:cs="Arial"/>
          <w:sz w:val="22"/>
          <w:szCs w:val="22"/>
        </w:rPr>
      </w:pPr>
    </w:p>
    <w:p w14:paraId="242C3489" w14:textId="4EE838B8" w:rsidR="00913686" w:rsidRDefault="00913686" w:rsidP="00DE6263">
      <w:pPr>
        <w:rPr>
          <w:rFonts w:ascii="Arial" w:hAnsi="Arial" w:cs="Arial"/>
          <w:sz w:val="22"/>
          <w:szCs w:val="22"/>
        </w:rPr>
      </w:pPr>
    </w:p>
    <w:p w14:paraId="3DD4D997" w14:textId="77777777" w:rsidR="00913686" w:rsidRDefault="00913686" w:rsidP="00DE6263">
      <w:pPr>
        <w:rPr>
          <w:rFonts w:ascii="Arial" w:hAnsi="Arial" w:cs="Arial"/>
          <w:sz w:val="22"/>
          <w:szCs w:val="22"/>
        </w:rPr>
      </w:pPr>
    </w:p>
    <w:p w14:paraId="184D37FF" w14:textId="77777777" w:rsidR="003D6BA8" w:rsidRPr="00553142" w:rsidRDefault="003D6BA8" w:rsidP="00DE6263">
      <w:pPr>
        <w:rPr>
          <w:rFonts w:ascii="Arial" w:hAnsi="Arial" w:cs="Arial"/>
          <w:sz w:val="22"/>
          <w:szCs w:val="22"/>
        </w:rPr>
      </w:pPr>
    </w:p>
    <w:p w14:paraId="6569ED34" w14:textId="1D8BA607" w:rsidR="004C72EB" w:rsidRPr="00553142" w:rsidRDefault="004C72EB" w:rsidP="00DE6263">
      <w:pPr>
        <w:rPr>
          <w:rFonts w:ascii="Arial" w:hAnsi="Arial" w:cs="Arial"/>
          <w:sz w:val="22"/>
          <w:szCs w:val="22"/>
        </w:rPr>
      </w:pPr>
      <w:r w:rsidRPr="00553142">
        <w:rPr>
          <w:rFonts w:ascii="Arial" w:hAnsi="Arial" w:cs="Arial"/>
          <w:sz w:val="22"/>
          <w:szCs w:val="22"/>
        </w:rPr>
        <w:t>Agreed on</w:t>
      </w:r>
      <w:r w:rsidR="008378CD">
        <w:rPr>
          <w:rFonts w:ascii="Arial" w:hAnsi="Arial" w:cs="Arial"/>
          <w:sz w:val="22"/>
          <w:szCs w:val="22"/>
        </w:rPr>
        <w:t xml:space="preserve"> this</w:t>
      </w:r>
      <w:r w:rsidRPr="00553142">
        <w:rPr>
          <w:rFonts w:ascii="Arial" w:hAnsi="Arial" w:cs="Arial"/>
          <w:sz w:val="22"/>
          <w:szCs w:val="22"/>
        </w:rPr>
        <w:t xml:space="preserve"> </w:t>
      </w:r>
      <w:r w:rsidR="006C20DB">
        <w:rPr>
          <w:rFonts w:ascii="Arial" w:hAnsi="Arial" w:cs="Arial"/>
          <w:b/>
          <w:i/>
          <w:sz w:val="22"/>
          <w:szCs w:val="22"/>
        </w:rPr>
        <w:t>______</w:t>
      </w:r>
      <w:r w:rsidRPr="00553142">
        <w:rPr>
          <w:rFonts w:ascii="Arial" w:hAnsi="Arial" w:cs="Arial"/>
          <w:sz w:val="22"/>
          <w:szCs w:val="22"/>
        </w:rPr>
        <w:t xml:space="preserve">day </w:t>
      </w:r>
      <w:r w:rsidRPr="00DA0673">
        <w:rPr>
          <w:rFonts w:ascii="Arial" w:hAnsi="Arial" w:cs="Arial"/>
          <w:sz w:val="22"/>
          <w:szCs w:val="22"/>
        </w:rPr>
        <w:t>of</w:t>
      </w:r>
      <w:r w:rsidR="006C20DB">
        <w:rPr>
          <w:rFonts w:ascii="Arial" w:hAnsi="Arial" w:cs="Arial"/>
          <w:b/>
          <w:i/>
          <w:sz w:val="22"/>
          <w:szCs w:val="22"/>
        </w:rPr>
        <w:t>_____________________</w:t>
      </w:r>
      <w:r w:rsidR="003D6BA8" w:rsidRPr="00DA0673">
        <w:rPr>
          <w:rFonts w:ascii="Arial" w:hAnsi="Arial" w:cs="Arial"/>
          <w:b/>
          <w:i/>
          <w:sz w:val="22"/>
          <w:szCs w:val="22"/>
        </w:rPr>
        <w:t>,</w:t>
      </w:r>
      <w:r w:rsidR="003D6BA8">
        <w:rPr>
          <w:rFonts w:ascii="Arial" w:hAnsi="Arial" w:cs="Arial"/>
          <w:sz w:val="22"/>
          <w:szCs w:val="22"/>
        </w:rPr>
        <w:t xml:space="preserve"> </w:t>
      </w:r>
      <w:r w:rsidR="003D6BA8" w:rsidRPr="006C20DB">
        <w:rPr>
          <w:rFonts w:ascii="Arial" w:hAnsi="Arial" w:cs="Arial"/>
          <w:sz w:val="22"/>
          <w:szCs w:val="22"/>
        </w:rPr>
        <w:t>20</w:t>
      </w:r>
      <w:r w:rsidR="00913686">
        <w:rPr>
          <w:rFonts w:ascii="Arial" w:hAnsi="Arial" w:cs="Arial"/>
          <w:sz w:val="22"/>
          <w:szCs w:val="22"/>
        </w:rPr>
        <w:t>21</w:t>
      </w:r>
      <w:r w:rsidR="006C20DB">
        <w:rPr>
          <w:rFonts w:ascii="Arial" w:hAnsi="Arial" w:cs="Arial"/>
          <w:sz w:val="22"/>
          <w:szCs w:val="22"/>
        </w:rPr>
        <w:t>,</w:t>
      </w:r>
      <w:r w:rsidR="003D6BA8" w:rsidRPr="006C20DB">
        <w:rPr>
          <w:rFonts w:ascii="Arial" w:hAnsi="Arial" w:cs="Arial"/>
          <w:sz w:val="22"/>
          <w:szCs w:val="22"/>
        </w:rPr>
        <w:t xml:space="preserve"> </w:t>
      </w:r>
      <w:r w:rsidRPr="00553142">
        <w:rPr>
          <w:rFonts w:ascii="Arial" w:hAnsi="Arial" w:cs="Arial"/>
          <w:sz w:val="22"/>
          <w:szCs w:val="22"/>
        </w:rPr>
        <w:t>in the City of Edmonton, Alberta.</w:t>
      </w:r>
    </w:p>
    <w:p w14:paraId="2BBDCD3E" w14:textId="77777777" w:rsidR="004C72EB" w:rsidRPr="00553142" w:rsidRDefault="004C72EB" w:rsidP="00DE6263">
      <w:pPr>
        <w:rPr>
          <w:rFonts w:ascii="Arial" w:hAnsi="Arial" w:cs="Arial"/>
          <w:sz w:val="22"/>
          <w:szCs w:val="22"/>
        </w:rPr>
      </w:pPr>
    </w:p>
    <w:p w14:paraId="2B7785D6" w14:textId="77777777" w:rsidR="004C72EB" w:rsidRPr="00553142" w:rsidRDefault="004C72EB" w:rsidP="00DE6263">
      <w:pPr>
        <w:rPr>
          <w:rFonts w:ascii="Arial" w:hAnsi="Arial" w:cs="Arial"/>
          <w:sz w:val="22"/>
          <w:szCs w:val="22"/>
        </w:rPr>
      </w:pPr>
    </w:p>
    <w:p w14:paraId="23563311" w14:textId="77777777" w:rsidR="004C72EB" w:rsidRPr="00553142" w:rsidRDefault="004C72EB" w:rsidP="00DE6263">
      <w:pPr>
        <w:rPr>
          <w:rFonts w:ascii="Arial" w:hAnsi="Arial" w:cs="Arial"/>
          <w:sz w:val="22"/>
          <w:szCs w:val="22"/>
        </w:rPr>
      </w:pPr>
    </w:p>
    <w:p w14:paraId="3CF1E23A" w14:textId="77777777" w:rsidR="004C72EB" w:rsidRPr="00553142" w:rsidRDefault="00183877" w:rsidP="00DE6263">
      <w:pPr>
        <w:rPr>
          <w:rFonts w:ascii="Arial" w:hAnsi="Arial" w:cs="Arial"/>
          <w:sz w:val="22"/>
          <w:szCs w:val="22"/>
        </w:rPr>
      </w:pPr>
      <w:r>
        <w:rPr>
          <w:rFonts w:ascii="Arial" w:hAnsi="Arial" w:cs="Arial"/>
          <w:sz w:val="22"/>
          <w:szCs w:val="22"/>
        </w:rPr>
        <w:t xml:space="preserve">CANADIAN UNION OF PUBLIC </w:t>
      </w:r>
      <w:r>
        <w:rPr>
          <w:rFonts w:ascii="Arial" w:hAnsi="Arial" w:cs="Arial"/>
          <w:sz w:val="22"/>
          <w:szCs w:val="22"/>
        </w:rPr>
        <w:tab/>
      </w:r>
      <w:r>
        <w:rPr>
          <w:rFonts w:ascii="Arial" w:hAnsi="Arial" w:cs="Arial"/>
          <w:sz w:val="22"/>
          <w:szCs w:val="22"/>
        </w:rPr>
        <w:tab/>
      </w:r>
      <w:r w:rsidR="00605A78">
        <w:rPr>
          <w:rFonts w:ascii="Arial" w:hAnsi="Arial" w:cs="Arial"/>
          <w:sz w:val="22"/>
          <w:szCs w:val="22"/>
        </w:rPr>
        <w:t>FRIENDS OF MEDICARE</w:t>
      </w:r>
    </w:p>
    <w:p w14:paraId="268096C0" w14:textId="77777777" w:rsidR="004C72EB" w:rsidRPr="00553142" w:rsidRDefault="003D6BA8" w:rsidP="00DE6263">
      <w:pPr>
        <w:rPr>
          <w:rFonts w:ascii="Arial" w:hAnsi="Arial" w:cs="Arial"/>
          <w:sz w:val="22"/>
          <w:szCs w:val="22"/>
        </w:rPr>
      </w:pPr>
      <w:r>
        <w:rPr>
          <w:rFonts w:ascii="Arial" w:hAnsi="Arial" w:cs="Arial"/>
          <w:sz w:val="22"/>
          <w:szCs w:val="22"/>
        </w:rPr>
        <w:t>EMPLOYEE</w:t>
      </w:r>
      <w:r w:rsidR="00183877">
        <w:rPr>
          <w:rFonts w:ascii="Arial" w:hAnsi="Arial" w:cs="Arial"/>
          <w:sz w:val="22"/>
          <w:szCs w:val="22"/>
        </w:rPr>
        <w:t>S LOCAL 474</w:t>
      </w:r>
      <w:r w:rsidR="00183877">
        <w:rPr>
          <w:rFonts w:ascii="Arial" w:hAnsi="Arial" w:cs="Arial"/>
          <w:sz w:val="22"/>
          <w:szCs w:val="22"/>
        </w:rPr>
        <w:tab/>
      </w:r>
      <w:r w:rsidR="00183877">
        <w:rPr>
          <w:rFonts w:ascii="Arial" w:hAnsi="Arial" w:cs="Arial"/>
          <w:sz w:val="22"/>
          <w:szCs w:val="22"/>
        </w:rPr>
        <w:tab/>
      </w:r>
      <w:r w:rsidR="00183877">
        <w:rPr>
          <w:rFonts w:ascii="Arial" w:hAnsi="Arial" w:cs="Arial"/>
          <w:sz w:val="22"/>
          <w:szCs w:val="22"/>
        </w:rPr>
        <w:tab/>
      </w:r>
    </w:p>
    <w:p w14:paraId="2E2408C3" w14:textId="77777777" w:rsidR="004C72EB" w:rsidRPr="00553142" w:rsidRDefault="004C72EB" w:rsidP="00DE6263">
      <w:pPr>
        <w:rPr>
          <w:rFonts w:ascii="Arial" w:hAnsi="Arial" w:cs="Arial"/>
          <w:sz w:val="22"/>
          <w:szCs w:val="22"/>
        </w:rPr>
      </w:pPr>
    </w:p>
    <w:p w14:paraId="3770DF7B" w14:textId="77777777" w:rsidR="004C72EB" w:rsidRPr="00553142" w:rsidRDefault="004C72EB" w:rsidP="00DE6263">
      <w:pPr>
        <w:rPr>
          <w:rFonts w:ascii="Arial" w:hAnsi="Arial" w:cs="Arial"/>
          <w:sz w:val="22"/>
          <w:szCs w:val="22"/>
        </w:rPr>
      </w:pPr>
    </w:p>
    <w:p w14:paraId="003A45D5" w14:textId="77777777" w:rsidR="004C72EB" w:rsidRPr="00553142" w:rsidRDefault="004C72EB" w:rsidP="00DE6263">
      <w:pPr>
        <w:rPr>
          <w:rFonts w:ascii="Arial" w:hAnsi="Arial" w:cs="Arial"/>
          <w:sz w:val="22"/>
          <w:szCs w:val="22"/>
        </w:rPr>
      </w:pPr>
      <w:r w:rsidRPr="00553142">
        <w:rPr>
          <w:rFonts w:ascii="Arial" w:hAnsi="Arial" w:cs="Arial"/>
          <w:sz w:val="22"/>
          <w:szCs w:val="22"/>
        </w:rPr>
        <w:tab/>
      </w:r>
      <w:r w:rsidR="00DA0673">
        <w:rPr>
          <w:rFonts w:ascii="Arial" w:hAnsi="Arial" w:cs="Arial"/>
          <w:sz w:val="22"/>
          <w:szCs w:val="22"/>
        </w:rPr>
        <w:tab/>
      </w:r>
      <w:r w:rsidR="00DA0673">
        <w:rPr>
          <w:rFonts w:ascii="Arial" w:hAnsi="Arial" w:cs="Arial"/>
          <w:sz w:val="22"/>
          <w:szCs w:val="22"/>
        </w:rPr>
        <w:tab/>
      </w:r>
    </w:p>
    <w:p w14:paraId="5695AF2E" w14:textId="77777777" w:rsidR="004C72EB" w:rsidRPr="00553142" w:rsidRDefault="004C72EB" w:rsidP="00DE6263">
      <w:pPr>
        <w:rPr>
          <w:rFonts w:ascii="Arial" w:hAnsi="Arial" w:cs="Arial"/>
          <w:sz w:val="22"/>
          <w:szCs w:val="22"/>
        </w:rPr>
      </w:pPr>
      <w:r w:rsidRPr="00553142">
        <w:rPr>
          <w:rFonts w:ascii="Arial" w:hAnsi="Arial" w:cs="Arial"/>
          <w:sz w:val="22"/>
          <w:szCs w:val="22"/>
        </w:rPr>
        <w:t>_______________________________</w:t>
      </w:r>
      <w:r w:rsidRPr="00553142">
        <w:rPr>
          <w:rFonts w:ascii="Arial" w:hAnsi="Arial" w:cs="Arial"/>
          <w:sz w:val="22"/>
          <w:szCs w:val="22"/>
        </w:rPr>
        <w:tab/>
        <w:t>_____________________________________</w:t>
      </w:r>
    </w:p>
    <w:p w14:paraId="476E5765" w14:textId="77777777" w:rsidR="004C72EB" w:rsidRPr="00553142" w:rsidRDefault="004C72EB" w:rsidP="00DE6263">
      <w:pPr>
        <w:rPr>
          <w:rFonts w:ascii="Arial" w:hAnsi="Arial" w:cs="Arial"/>
          <w:sz w:val="22"/>
          <w:szCs w:val="22"/>
        </w:rPr>
      </w:pPr>
    </w:p>
    <w:p w14:paraId="6F1BA431" w14:textId="77777777" w:rsidR="004C72EB" w:rsidRPr="00553142" w:rsidRDefault="004C72EB" w:rsidP="00DE6263">
      <w:pPr>
        <w:rPr>
          <w:rFonts w:ascii="Arial" w:hAnsi="Arial" w:cs="Arial"/>
          <w:sz w:val="22"/>
          <w:szCs w:val="22"/>
        </w:rPr>
      </w:pPr>
      <w:r w:rsidRPr="00553142">
        <w:rPr>
          <w:rFonts w:ascii="Arial" w:hAnsi="Arial" w:cs="Arial"/>
          <w:sz w:val="22"/>
          <w:szCs w:val="22"/>
        </w:rPr>
        <w:t>_______________________________</w:t>
      </w:r>
      <w:r w:rsidRPr="00553142">
        <w:rPr>
          <w:rFonts w:ascii="Arial" w:hAnsi="Arial" w:cs="Arial"/>
          <w:sz w:val="22"/>
          <w:szCs w:val="22"/>
        </w:rPr>
        <w:tab/>
        <w:t>_____________________________________</w:t>
      </w:r>
    </w:p>
    <w:p w14:paraId="1276D83A" w14:textId="7328152A" w:rsidR="004C72EB" w:rsidRDefault="004C72EB" w:rsidP="00DE6263">
      <w:pPr>
        <w:rPr>
          <w:rFonts w:ascii="Arial" w:hAnsi="Arial" w:cs="Arial"/>
          <w:sz w:val="22"/>
          <w:szCs w:val="22"/>
        </w:rPr>
      </w:pPr>
    </w:p>
    <w:p w14:paraId="63C0E21E" w14:textId="5EF91E7B" w:rsidR="00F7628C" w:rsidRDefault="00F7628C" w:rsidP="00DE6263">
      <w:pPr>
        <w:rPr>
          <w:rFonts w:ascii="Arial" w:hAnsi="Arial" w:cs="Arial"/>
          <w:sz w:val="22"/>
          <w:szCs w:val="22"/>
        </w:rPr>
      </w:pPr>
      <w:r w:rsidRPr="00553142">
        <w:rPr>
          <w:rFonts w:ascii="Arial" w:hAnsi="Arial" w:cs="Arial"/>
          <w:sz w:val="22"/>
          <w:szCs w:val="22"/>
        </w:rPr>
        <w:t>_______________________________</w:t>
      </w:r>
      <w:r w:rsidRPr="00553142">
        <w:rPr>
          <w:rFonts w:ascii="Arial" w:hAnsi="Arial" w:cs="Arial"/>
          <w:sz w:val="22"/>
          <w:szCs w:val="22"/>
        </w:rPr>
        <w:tab/>
        <w:t>_____________________________________</w:t>
      </w:r>
    </w:p>
    <w:p w14:paraId="161337D1" w14:textId="7A510C50" w:rsidR="00F7628C" w:rsidRDefault="00F7628C" w:rsidP="00DE6263">
      <w:pPr>
        <w:rPr>
          <w:rFonts w:ascii="Arial" w:hAnsi="Arial" w:cs="Arial"/>
          <w:sz w:val="22"/>
          <w:szCs w:val="22"/>
        </w:rPr>
      </w:pPr>
    </w:p>
    <w:p w14:paraId="12524C88" w14:textId="7A4EAD6F" w:rsidR="00F7628C" w:rsidRPr="00553142" w:rsidRDefault="00F7628C" w:rsidP="00DE6263">
      <w:pPr>
        <w:rPr>
          <w:rFonts w:ascii="Arial" w:hAnsi="Arial" w:cs="Arial"/>
          <w:sz w:val="22"/>
          <w:szCs w:val="22"/>
        </w:rPr>
      </w:pPr>
      <w:r w:rsidRPr="00553142">
        <w:rPr>
          <w:rFonts w:ascii="Arial" w:hAnsi="Arial" w:cs="Arial"/>
          <w:sz w:val="22"/>
          <w:szCs w:val="22"/>
        </w:rPr>
        <w:t>_______________________________</w:t>
      </w:r>
      <w:r w:rsidRPr="00553142">
        <w:rPr>
          <w:rFonts w:ascii="Arial" w:hAnsi="Arial" w:cs="Arial"/>
          <w:sz w:val="22"/>
          <w:szCs w:val="22"/>
        </w:rPr>
        <w:tab/>
        <w:t>_____________________________________</w:t>
      </w:r>
    </w:p>
    <w:p w14:paraId="7451D640" w14:textId="77777777" w:rsidR="004C72EB" w:rsidRPr="00553142" w:rsidRDefault="004C72EB" w:rsidP="00DE6263">
      <w:pPr>
        <w:rPr>
          <w:rFonts w:ascii="Arial" w:hAnsi="Arial" w:cs="Arial"/>
          <w:sz w:val="22"/>
          <w:szCs w:val="22"/>
        </w:rPr>
      </w:pPr>
    </w:p>
    <w:p w14:paraId="02954366" w14:textId="77777777" w:rsidR="004C72EB" w:rsidRPr="00553142" w:rsidRDefault="004C72EB" w:rsidP="00DE6263">
      <w:pPr>
        <w:rPr>
          <w:rFonts w:ascii="Arial" w:hAnsi="Arial" w:cs="Arial"/>
          <w:sz w:val="22"/>
          <w:szCs w:val="22"/>
        </w:rPr>
      </w:pPr>
    </w:p>
    <w:p w14:paraId="33475422" w14:textId="77777777" w:rsidR="004C72EB" w:rsidRPr="00553142" w:rsidRDefault="004C72EB" w:rsidP="00DE6263">
      <w:pPr>
        <w:rPr>
          <w:rFonts w:ascii="Arial" w:hAnsi="Arial" w:cs="Arial"/>
          <w:sz w:val="22"/>
          <w:szCs w:val="22"/>
        </w:rPr>
      </w:pPr>
    </w:p>
    <w:p w14:paraId="5273590C" w14:textId="77777777" w:rsidR="004C72EB" w:rsidRPr="00553142" w:rsidRDefault="004C72EB" w:rsidP="0064396B">
      <w:pPr>
        <w:pStyle w:val="Heading1"/>
        <w:jc w:val="center"/>
      </w:pPr>
      <w:r w:rsidRPr="00553142">
        <w:br w:type="page"/>
      </w:r>
      <w:bookmarkStart w:id="32" w:name="_Toc261954634"/>
      <w:r w:rsidRPr="00553142">
        <w:lastRenderedPageBreak/>
        <w:t xml:space="preserve">Appendix A - </w:t>
      </w:r>
      <w:r w:rsidR="003D6BA8">
        <w:t>Employee</w:t>
      </w:r>
      <w:r w:rsidRPr="00553142">
        <w:t xml:space="preserve"> Pay Levels</w:t>
      </w:r>
      <w:bookmarkEnd w:id="32"/>
    </w:p>
    <w:p w14:paraId="2E2BF0C9" w14:textId="77777777" w:rsidR="004C72EB" w:rsidRPr="00553142" w:rsidRDefault="004C72EB" w:rsidP="0064396B">
      <w:pPr>
        <w:jc w:val="center"/>
        <w:rPr>
          <w:rFonts w:ascii="Arial" w:hAnsi="Arial" w:cs="Arial"/>
          <w:sz w:val="22"/>
          <w:szCs w:val="22"/>
        </w:rPr>
      </w:pPr>
      <w:r w:rsidRPr="00553142">
        <w:rPr>
          <w:rFonts w:ascii="Arial" w:hAnsi="Arial" w:cs="Arial"/>
          <w:sz w:val="22"/>
          <w:szCs w:val="22"/>
        </w:rPr>
        <w:t>(Job Categories &amp; Salary Rates)</w:t>
      </w:r>
    </w:p>
    <w:p w14:paraId="66C1172C" w14:textId="77777777" w:rsidR="004C72EB" w:rsidRPr="00553142" w:rsidRDefault="004C72EB" w:rsidP="00DE6263">
      <w:pPr>
        <w:rPr>
          <w:rFonts w:ascii="Arial" w:hAnsi="Arial" w:cs="Arial"/>
          <w:sz w:val="22"/>
          <w:szCs w:val="22"/>
        </w:rPr>
      </w:pPr>
    </w:p>
    <w:p w14:paraId="18A2F01E" w14:textId="77777777" w:rsidR="004C72EB" w:rsidRPr="00553142" w:rsidRDefault="004C72EB" w:rsidP="00DE6263">
      <w:pPr>
        <w:rPr>
          <w:rFonts w:ascii="Arial" w:hAnsi="Arial" w:cs="Arial"/>
          <w:sz w:val="22"/>
          <w:szCs w:val="22"/>
        </w:rPr>
      </w:pPr>
    </w:p>
    <w:p w14:paraId="3DE26F6A" w14:textId="77777777" w:rsidR="004C72EB" w:rsidRPr="00553142" w:rsidRDefault="004C72EB" w:rsidP="00DE6263">
      <w:pPr>
        <w:rPr>
          <w:rFonts w:ascii="Arial" w:hAnsi="Arial" w:cs="Arial"/>
          <w:sz w:val="22"/>
          <w:szCs w:val="22"/>
        </w:rPr>
      </w:pPr>
    </w:p>
    <w:p w14:paraId="32D8F80C" w14:textId="0456B81E" w:rsidR="00121C49" w:rsidRDefault="00F031BC" w:rsidP="00DE6263">
      <w:pPr>
        <w:rPr>
          <w:rFonts w:ascii="Arial" w:hAnsi="Arial" w:cs="Arial"/>
          <w:sz w:val="22"/>
          <w:szCs w:val="22"/>
        </w:rPr>
      </w:pPr>
      <w:r>
        <w:rPr>
          <w:rFonts w:ascii="Arial" w:hAnsi="Arial" w:cs="Arial"/>
          <w:sz w:val="22"/>
          <w:szCs w:val="22"/>
        </w:rPr>
        <w:t xml:space="preserve">Effective </w:t>
      </w:r>
      <w:r w:rsidR="002B4F6E">
        <w:rPr>
          <w:rFonts w:ascii="Arial" w:hAnsi="Arial" w:cs="Arial"/>
          <w:sz w:val="22"/>
          <w:szCs w:val="22"/>
        </w:rPr>
        <w:t>upon ratification</w:t>
      </w:r>
      <w:r w:rsidR="00EF1F5D">
        <w:rPr>
          <w:rFonts w:ascii="Arial" w:hAnsi="Arial" w:cs="Arial"/>
          <w:sz w:val="22"/>
          <w:szCs w:val="22"/>
        </w:rPr>
        <w:t>, the Employer will retroactively pay all active Employees their new wage rate for all hours worked</w:t>
      </w:r>
      <w:r w:rsidR="00EF1F5D" w:rsidRPr="00DB4CC2">
        <w:rPr>
          <w:rFonts w:ascii="Arial" w:hAnsi="Arial" w:cs="Arial"/>
          <w:sz w:val="22"/>
          <w:szCs w:val="22"/>
        </w:rPr>
        <w:t xml:space="preserve"> from </w:t>
      </w:r>
      <w:r w:rsidR="00DB4CC2" w:rsidRPr="00F7628C">
        <w:rPr>
          <w:rFonts w:ascii="Arial" w:hAnsi="Arial" w:cs="Arial"/>
          <w:sz w:val="22"/>
          <w:szCs w:val="22"/>
        </w:rPr>
        <w:t xml:space="preserve">January 1, 2021 </w:t>
      </w:r>
      <w:r w:rsidR="00EF1F5D">
        <w:rPr>
          <w:rFonts w:ascii="Arial" w:hAnsi="Arial" w:cs="Arial"/>
          <w:sz w:val="22"/>
          <w:szCs w:val="22"/>
        </w:rPr>
        <w:t>to the date of ratification</w:t>
      </w:r>
      <w:r w:rsidR="00121C49">
        <w:rPr>
          <w:rFonts w:ascii="Arial" w:hAnsi="Arial" w:cs="Arial"/>
          <w:sz w:val="22"/>
          <w:szCs w:val="22"/>
        </w:rPr>
        <w:t xml:space="preserve"> </w:t>
      </w:r>
    </w:p>
    <w:p w14:paraId="48B0A339" w14:textId="77777777" w:rsidR="004C72EB" w:rsidRDefault="004C72EB" w:rsidP="00DE6263">
      <w:pPr>
        <w:rPr>
          <w:rFonts w:ascii="Arial" w:hAnsi="Arial" w:cs="Arial"/>
          <w:sz w:val="22"/>
          <w:szCs w:val="22"/>
        </w:rPr>
      </w:pPr>
    </w:p>
    <w:p w14:paraId="3B72AAC2" w14:textId="77777777" w:rsidR="004C72EB" w:rsidRDefault="004C72EB" w:rsidP="00DE6263">
      <w:pPr>
        <w:rPr>
          <w:rFonts w:ascii="Arial" w:hAnsi="Arial" w:cs="Arial"/>
          <w:sz w:val="22"/>
          <w:szCs w:val="22"/>
        </w:rPr>
      </w:pPr>
    </w:p>
    <w:p w14:paraId="390DA147" w14:textId="77777777" w:rsidR="004C72EB" w:rsidRPr="006C20DB" w:rsidRDefault="00F031BC" w:rsidP="00DE6263">
      <w:pPr>
        <w:rPr>
          <w:rFonts w:ascii="Arial" w:hAnsi="Arial" w:cs="Arial"/>
          <w:b/>
          <w:sz w:val="22"/>
          <w:szCs w:val="22"/>
        </w:rPr>
      </w:pPr>
      <w:r w:rsidRPr="006C20DB">
        <w:rPr>
          <w:rFonts w:ascii="Arial" w:hAnsi="Arial" w:cs="Arial"/>
          <w:b/>
          <w:sz w:val="22"/>
          <w:szCs w:val="22"/>
        </w:rPr>
        <w:t>COMMUNICATIONS AND ADMINISTRATIVE OFFICER</w:t>
      </w:r>
    </w:p>
    <w:p w14:paraId="3EEFD3C6" w14:textId="39B0BF65" w:rsidR="00F868BB" w:rsidRPr="00DB4CC2" w:rsidRDefault="00F868BB" w:rsidP="00DE6263">
      <w:pPr>
        <w:rPr>
          <w:rFonts w:ascii="Arial" w:hAnsi="Arial" w:cs="Arial"/>
          <w:strike/>
          <w:sz w:val="22"/>
          <w:szCs w:val="22"/>
        </w:rPr>
      </w:pPr>
    </w:p>
    <w:p w14:paraId="36061F49" w14:textId="5C8ECC3A" w:rsidR="00DB4CC2" w:rsidRPr="00F7628C" w:rsidRDefault="00DB4CC2" w:rsidP="00DE6263">
      <w:pPr>
        <w:rPr>
          <w:rFonts w:ascii="Arial" w:hAnsi="Arial" w:cs="Arial"/>
          <w:sz w:val="22"/>
          <w:szCs w:val="22"/>
        </w:rPr>
      </w:pPr>
      <w:r w:rsidRPr="00F7628C">
        <w:rPr>
          <w:rFonts w:ascii="Arial" w:hAnsi="Arial" w:cs="Arial"/>
          <w:sz w:val="22"/>
          <w:szCs w:val="22"/>
        </w:rPr>
        <w:t>January 1, 2021</w:t>
      </w:r>
      <w:r w:rsidRPr="00F7628C">
        <w:rPr>
          <w:rFonts w:ascii="Arial" w:hAnsi="Arial" w:cs="Arial"/>
          <w:sz w:val="22"/>
          <w:szCs w:val="22"/>
        </w:rPr>
        <w:tab/>
      </w:r>
      <w:r w:rsidRPr="00F7628C">
        <w:rPr>
          <w:rFonts w:ascii="Arial" w:hAnsi="Arial" w:cs="Arial"/>
          <w:sz w:val="22"/>
          <w:szCs w:val="22"/>
        </w:rPr>
        <w:tab/>
        <w:t>$31.11 per hour</w:t>
      </w:r>
    </w:p>
    <w:p w14:paraId="119C1804" w14:textId="77777777" w:rsidR="00F868BB" w:rsidRPr="006C20DB" w:rsidRDefault="00F868BB" w:rsidP="00DE6263">
      <w:pPr>
        <w:rPr>
          <w:rFonts w:ascii="Arial" w:hAnsi="Arial" w:cs="Arial"/>
          <w:sz w:val="22"/>
          <w:szCs w:val="22"/>
        </w:rPr>
      </w:pPr>
    </w:p>
    <w:p w14:paraId="2C521710" w14:textId="77777777" w:rsidR="00F868BB" w:rsidRPr="006C20DB" w:rsidRDefault="00C01489" w:rsidP="00DE6263">
      <w:pPr>
        <w:rPr>
          <w:rFonts w:ascii="Arial" w:hAnsi="Arial" w:cs="Arial"/>
          <w:b/>
          <w:sz w:val="22"/>
          <w:szCs w:val="22"/>
        </w:rPr>
      </w:pPr>
      <w:r w:rsidRPr="006C20DB">
        <w:rPr>
          <w:rFonts w:ascii="Arial" w:hAnsi="Arial" w:cs="Arial"/>
          <w:b/>
          <w:sz w:val="22"/>
          <w:szCs w:val="22"/>
        </w:rPr>
        <w:t>OUTREACH AND FUN</w:t>
      </w:r>
      <w:r w:rsidR="006C20DB">
        <w:rPr>
          <w:rFonts w:ascii="Arial" w:hAnsi="Arial" w:cs="Arial"/>
          <w:b/>
          <w:sz w:val="22"/>
          <w:szCs w:val="22"/>
        </w:rPr>
        <w:t>D</w:t>
      </w:r>
      <w:r w:rsidRPr="006C20DB">
        <w:rPr>
          <w:rFonts w:ascii="Arial" w:hAnsi="Arial" w:cs="Arial"/>
          <w:b/>
          <w:sz w:val="22"/>
          <w:szCs w:val="22"/>
        </w:rPr>
        <w:t>RAISING STAFF</w:t>
      </w:r>
    </w:p>
    <w:p w14:paraId="59588CB3" w14:textId="6A1CB395" w:rsidR="00C01489" w:rsidRPr="00F7628C" w:rsidRDefault="00C01489" w:rsidP="00C01489">
      <w:pPr>
        <w:rPr>
          <w:rFonts w:ascii="Arial" w:hAnsi="Arial" w:cs="Arial"/>
          <w:strike/>
          <w:sz w:val="22"/>
          <w:szCs w:val="22"/>
        </w:rPr>
      </w:pPr>
    </w:p>
    <w:p w14:paraId="6E4E0CCB" w14:textId="77777777" w:rsidR="00DB4CC2" w:rsidRPr="00F7628C" w:rsidRDefault="00DB4CC2" w:rsidP="00DB4CC2">
      <w:pPr>
        <w:rPr>
          <w:rFonts w:ascii="Arial" w:hAnsi="Arial" w:cs="Arial"/>
          <w:sz w:val="22"/>
          <w:szCs w:val="22"/>
        </w:rPr>
      </w:pPr>
      <w:r w:rsidRPr="00F7628C">
        <w:rPr>
          <w:rFonts w:ascii="Arial" w:hAnsi="Arial" w:cs="Arial"/>
          <w:sz w:val="22"/>
          <w:szCs w:val="22"/>
        </w:rPr>
        <w:t>January 1, 2021</w:t>
      </w:r>
      <w:r w:rsidRPr="00F7628C">
        <w:rPr>
          <w:rFonts w:ascii="Arial" w:hAnsi="Arial" w:cs="Arial"/>
          <w:sz w:val="22"/>
          <w:szCs w:val="22"/>
        </w:rPr>
        <w:tab/>
      </w:r>
      <w:r w:rsidRPr="00F7628C">
        <w:rPr>
          <w:rFonts w:ascii="Arial" w:hAnsi="Arial" w:cs="Arial"/>
          <w:sz w:val="22"/>
          <w:szCs w:val="22"/>
        </w:rPr>
        <w:tab/>
        <w:t>$26.01 per hour</w:t>
      </w:r>
    </w:p>
    <w:p w14:paraId="3FB71930" w14:textId="77777777" w:rsidR="00DB4CC2" w:rsidRPr="00200137" w:rsidRDefault="00DB4CC2" w:rsidP="00C01489">
      <w:pPr>
        <w:rPr>
          <w:rFonts w:ascii="Arial" w:hAnsi="Arial" w:cs="Arial"/>
          <w:sz w:val="22"/>
          <w:szCs w:val="22"/>
        </w:rPr>
      </w:pPr>
    </w:p>
    <w:p w14:paraId="7469CADC" w14:textId="594E071C" w:rsidR="00913686" w:rsidRPr="00DC0A22" w:rsidRDefault="00913686" w:rsidP="00913686">
      <w:pPr>
        <w:pStyle w:val="Heading1"/>
        <w:rPr>
          <w:rFonts w:cs="Arial"/>
        </w:rPr>
      </w:pPr>
      <w:bookmarkStart w:id="33" w:name="_Toc261954635"/>
      <w:r w:rsidRPr="00DC0A22">
        <w:rPr>
          <w:rFonts w:cs="Arial"/>
        </w:rPr>
        <w:t>Appendix B - Job Descriptions</w:t>
      </w:r>
    </w:p>
    <w:p w14:paraId="19985D33" w14:textId="77777777" w:rsidR="00913686" w:rsidRPr="00DC0A22" w:rsidRDefault="00913686" w:rsidP="00913686">
      <w:pPr>
        <w:jc w:val="center"/>
        <w:rPr>
          <w:rFonts w:ascii="Arial" w:hAnsi="Arial" w:cs="Arial"/>
        </w:rPr>
      </w:pPr>
    </w:p>
    <w:p w14:paraId="053C2A00" w14:textId="6F72C776" w:rsidR="00913686" w:rsidRDefault="00913686" w:rsidP="00913686">
      <w:pPr>
        <w:jc w:val="center"/>
        <w:rPr>
          <w:rFonts w:ascii="Arial" w:hAnsi="Arial" w:cs="Arial"/>
          <w:b/>
          <w:bCs/>
          <w:sz w:val="22"/>
          <w:szCs w:val="22"/>
          <w:u w:val="single"/>
        </w:rPr>
      </w:pPr>
      <w:r w:rsidRPr="00F7628C">
        <w:rPr>
          <w:rFonts w:ascii="Arial" w:hAnsi="Arial" w:cs="Arial"/>
          <w:b/>
          <w:bCs/>
          <w:sz w:val="22"/>
          <w:szCs w:val="22"/>
          <w:u w:val="single"/>
        </w:rPr>
        <w:t xml:space="preserve">Communications and Administrative Officer </w:t>
      </w:r>
    </w:p>
    <w:p w14:paraId="215AF44D" w14:textId="77777777" w:rsidR="00F7628C" w:rsidRPr="00F7628C" w:rsidRDefault="00F7628C" w:rsidP="00913686">
      <w:pPr>
        <w:jc w:val="center"/>
        <w:rPr>
          <w:rFonts w:ascii="Arial" w:hAnsi="Arial" w:cs="Arial"/>
          <w:b/>
          <w:bCs/>
          <w:sz w:val="22"/>
          <w:szCs w:val="22"/>
          <w:u w:val="single"/>
        </w:rPr>
      </w:pPr>
    </w:p>
    <w:p w14:paraId="7023E583"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Producing and editing written materials</w:t>
      </w:r>
    </w:p>
    <w:p w14:paraId="2C28D68A"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Managing supporter and media databases</w:t>
      </w:r>
    </w:p>
    <w:p w14:paraId="35BB4107"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Posting social media updates and Media communications</w:t>
      </w:r>
    </w:p>
    <w:p w14:paraId="6BBA7BA9"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Coordinating member communications and membership support</w:t>
      </w:r>
    </w:p>
    <w:p w14:paraId="6C270597"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Organizing events</w:t>
      </w:r>
    </w:p>
    <w:p w14:paraId="300E7428"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Updating the organization’s website</w:t>
      </w:r>
    </w:p>
    <w:p w14:paraId="358AF793"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Basic graphic design</w:t>
      </w:r>
    </w:p>
    <w:p w14:paraId="2F48A276"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Front office reception</w:t>
      </w:r>
    </w:p>
    <w:p w14:paraId="108D5D77" w14:textId="77777777" w:rsidR="00913686" w:rsidRPr="00F7628C" w:rsidRDefault="00913686" w:rsidP="00913686">
      <w:pPr>
        <w:numPr>
          <w:ilvl w:val="0"/>
          <w:numId w:val="15"/>
        </w:numPr>
        <w:spacing w:line="276" w:lineRule="auto"/>
        <w:rPr>
          <w:rFonts w:ascii="Arial" w:hAnsi="Arial" w:cs="Arial"/>
          <w:sz w:val="22"/>
          <w:szCs w:val="22"/>
        </w:rPr>
      </w:pPr>
      <w:r w:rsidRPr="00F7628C">
        <w:rPr>
          <w:rFonts w:ascii="Arial" w:hAnsi="Arial" w:cs="Arial"/>
          <w:sz w:val="22"/>
          <w:szCs w:val="22"/>
        </w:rPr>
        <w:t>Board of Directors support</w:t>
      </w:r>
    </w:p>
    <w:p w14:paraId="1A47547B" w14:textId="77777777" w:rsidR="00913686" w:rsidRPr="00F7628C" w:rsidRDefault="00913686" w:rsidP="00913686">
      <w:pPr>
        <w:pStyle w:val="ListParagraph"/>
        <w:numPr>
          <w:ilvl w:val="0"/>
          <w:numId w:val="15"/>
        </w:numPr>
        <w:rPr>
          <w:rFonts w:ascii="Arial" w:hAnsi="Arial" w:cs="Arial"/>
          <w:sz w:val="22"/>
          <w:szCs w:val="22"/>
        </w:rPr>
      </w:pPr>
      <w:r w:rsidRPr="00F7628C">
        <w:rPr>
          <w:rFonts w:ascii="Arial" w:hAnsi="Arial" w:cs="Arial"/>
          <w:sz w:val="22"/>
          <w:szCs w:val="22"/>
        </w:rPr>
        <w:t>Accounts Receivable; Accounts Payable; banking; monthly bank reconciliation; payroll; Canada Revenue Agency remittances; T4s; assist with budget preparation; prepare documents for audit and meet with auditor as required; maintain electronic funds transfer files.</w:t>
      </w:r>
    </w:p>
    <w:p w14:paraId="3D80B9A4"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Outreach, fundraising, and coordinating organizational allies’ collaboration and support</w:t>
      </w:r>
    </w:p>
    <w:p w14:paraId="0E5EA2F2"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Travel when required</w:t>
      </w:r>
    </w:p>
    <w:p w14:paraId="5F9DD3A3"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Lobbying and political engagement</w:t>
      </w:r>
    </w:p>
    <w:p w14:paraId="44CCF71F"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Chapter support</w:t>
      </w:r>
    </w:p>
    <w:p w14:paraId="0631311D"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Volunteer coordination</w:t>
      </w:r>
    </w:p>
    <w:p w14:paraId="2835D8A3" w14:textId="77777777" w:rsidR="00913686"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Attending pickets and rallies</w:t>
      </w:r>
    </w:p>
    <w:p w14:paraId="63A7C721" w14:textId="52EF8843" w:rsidR="004C72EB" w:rsidRPr="00F7628C" w:rsidRDefault="00913686" w:rsidP="00913686">
      <w:pPr>
        <w:pStyle w:val="ListParagraph"/>
        <w:numPr>
          <w:ilvl w:val="0"/>
          <w:numId w:val="15"/>
        </w:numPr>
        <w:spacing w:line="276" w:lineRule="auto"/>
        <w:rPr>
          <w:rFonts w:ascii="Arial" w:hAnsi="Arial" w:cs="Arial"/>
          <w:sz w:val="22"/>
          <w:szCs w:val="22"/>
        </w:rPr>
      </w:pPr>
      <w:r w:rsidRPr="00F7628C">
        <w:rPr>
          <w:rFonts w:ascii="Arial" w:hAnsi="Arial" w:cs="Arial"/>
          <w:sz w:val="22"/>
          <w:szCs w:val="22"/>
        </w:rPr>
        <w:t>Tabling</w:t>
      </w:r>
      <w:bookmarkEnd w:id="33"/>
    </w:p>
    <w:p w14:paraId="368F1DCC" w14:textId="77777777" w:rsidR="004C72EB" w:rsidRPr="00F7628C" w:rsidRDefault="004C72EB" w:rsidP="00DE6263">
      <w:pPr>
        <w:rPr>
          <w:rFonts w:ascii="Arial" w:hAnsi="Arial" w:cs="Arial"/>
          <w:sz w:val="22"/>
          <w:szCs w:val="22"/>
        </w:rPr>
      </w:pPr>
    </w:p>
    <w:p w14:paraId="2B76E8A9" w14:textId="77777777" w:rsidR="004C72EB" w:rsidRPr="00F7628C" w:rsidRDefault="004C72EB" w:rsidP="0064396B">
      <w:pPr>
        <w:pStyle w:val="MOA2"/>
      </w:pPr>
    </w:p>
    <w:p w14:paraId="0BC8752A" w14:textId="2173ACBE" w:rsidR="004C72EB" w:rsidRPr="00E132CA" w:rsidRDefault="004C72EB" w:rsidP="00E132CA">
      <w:pPr>
        <w:rPr>
          <w:rFonts w:ascii="Arial" w:hAnsi="Arial" w:cs="Arial"/>
          <w:sz w:val="22"/>
          <w:szCs w:val="22"/>
        </w:rPr>
        <w:sectPr w:rsidR="004C72EB" w:rsidRPr="00E132CA" w:rsidSect="00641A86">
          <w:headerReference w:type="default" r:id="rId16"/>
          <w:footerReference w:type="default" r:id="rId17"/>
          <w:pgSz w:w="12240" w:h="15840"/>
          <w:pgMar w:top="1350" w:right="1440" w:bottom="1440" w:left="1440" w:header="720" w:footer="366" w:gutter="0"/>
          <w:pgNumType w:fmt="numberInDash" w:start="1"/>
          <w:cols w:space="720"/>
          <w:docGrid w:linePitch="360"/>
        </w:sectPr>
      </w:pPr>
    </w:p>
    <w:p w14:paraId="2356465F" w14:textId="77777777" w:rsidR="004C72EB" w:rsidRPr="00553142" w:rsidRDefault="004C72EB" w:rsidP="00121C49">
      <w:pPr>
        <w:rPr>
          <w:rFonts w:ascii="Arial" w:hAnsi="Arial"/>
          <w:sz w:val="36"/>
          <w:szCs w:val="36"/>
        </w:rPr>
      </w:pPr>
    </w:p>
    <w:p w14:paraId="3FD66555" w14:textId="77777777" w:rsidR="004C72EB" w:rsidRPr="00553142" w:rsidRDefault="004C72EB" w:rsidP="001549A5">
      <w:pPr>
        <w:jc w:val="center"/>
        <w:rPr>
          <w:rFonts w:ascii="Arial" w:hAnsi="Arial"/>
          <w:sz w:val="36"/>
          <w:szCs w:val="36"/>
        </w:rPr>
      </w:pPr>
    </w:p>
    <w:p w14:paraId="1EFA37E9" w14:textId="77777777" w:rsidR="004C72EB" w:rsidRPr="00553142" w:rsidRDefault="004C72EB" w:rsidP="001549A5">
      <w:pPr>
        <w:jc w:val="center"/>
        <w:rPr>
          <w:rFonts w:ascii="Arial" w:hAnsi="Arial"/>
          <w:sz w:val="36"/>
          <w:szCs w:val="36"/>
        </w:rPr>
      </w:pPr>
    </w:p>
    <w:p w14:paraId="003FAACF" w14:textId="77777777" w:rsidR="004C72EB" w:rsidRPr="00553142" w:rsidRDefault="004C72EB" w:rsidP="001549A5">
      <w:pPr>
        <w:jc w:val="center"/>
        <w:rPr>
          <w:rFonts w:ascii="Arial" w:hAnsi="Arial"/>
          <w:sz w:val="36"/>
          <w:szCs w:val="36"/>
        </w:rPr>
      </w:pPr>
    </w:p>
    <w:p w14:paraId="25886D6A" w14:textId="77777777" w:rsidR="004C72EB" w:rsidRPr="00553142" w:rsidRDefault="00121C49" w:rsidP="001549A5">
      <w:pPr>
        <w:jc w:val="center"/>
        <w:rPr>
          <w:rFonts w:ascii="Arial" w:hAnsi="Arial"/>
          <w:sz w:val="36"/>
          <w:szCs w:val="36"/>
        </w:rPr>
      </w:pPr>
      <w:r w:rsidRPr="00B840D4">
        <w:rPr>
          <w:rFonts w:ascii="Arial" w:hAnsi="Arial"/>
          <w:noProof/>
          <w:lang w:eastAsia="en-CA"/>
        </w:rPr>
        <w:drawing>
          <wp:inline distT="0" distB="0" distL="0" distR="0" wp14:anchorId="010B00DE" wp14:editId="1E2CE89E">
            <wp:extent cx="5943600" cy="1156970"/>
            <wp:effectExtent l="0" t="0" r="0" b="5080"/>
            <wp:docPr id="6" name="Picture 6" descr="C:\Users\pres\Document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Documents\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56970"/>
                    </a:xfrm>
                    <a:prstGeom prst="rect">
                      <a:avLst/>
                    </a:prstGeom>
                    <a:noFill/>
                    <a:ln>
                      <a:noFill/>
                    </a:ln>
                  </pic:spPr>
                </pic:pic>
              </a:graphicData>
            </a:graphic>
          </wp:inline>
        </w:drawing>
      </w:r>
    </w:p>
    <w:p w14:paraId="7DDA4768" w14:textId="77777777" w:rsidR="004C72EB" w:rsidRPr="00553142" w:rsidRDefault="004C72EB" w:rsidP="001549A5">
      <w:pPr>
        <w:jc w:val="center"/>
        <w:rPr>
          <w:rFonts w:ascii="Arial" w:hAnsi="Arial"/>
          <w:sz w:val="36"/>
          <w:szCs w:val="36"/>
        </w:rPr>
      </w:pPr>
    </w:p>
    <w:p w14:paraId="39F26F72" w14:textId="77777777" w:rsidR="004C72EB" w:rsidRPr="00553142" w:rsidRDefault="004C72EB" w:rsidP="001549A5">
      <w:pPr>
        <w:jc w:val="center"/>
        <w:rPr>
          <w:rFonts w:ascii="Arial" w:hAnsi="Arial"/>
          <w:sz w:val="36"/>
          <w:szCs w:val="36"/>
        </w:rPr>
      </w:pPr>
    </w:p>
    <w:p w14:paraId="24AA3C43" w14:textId="77777777" w:rsidR="004C72EB" w:rsidRPr="00553142" w:rsidRDefault="004C72EB" w:rsidP="001549A5">
      <w:pPr>
        <w:jc w:val="center"/>
        <w:rPr>
          <w:rFonts w:ascii="Arial" w:hAnsi="Arial"/>
          <w:sz w:val="36"/>
          <w:szCs w:val="36"/>
        </w:rPr>
      </w:pPr>
    </w:p>
    <w:p w14:paraId="31D693A2" w14:textId="77777777" w:rsidR="004C72EB" w:rsidRPr="00553142" w:rsidRDefault="004C72EB" w:rsidP="001549A5">
      <w:pPr>
        <w:jc w:val="center"/>
        <w:rPr>
          <w:rFonts w:ascii="Arial" w:hAnsi="Arial"/>
          <w:sz w:val="36"/>
          <w:szCs w:val="36"/>
        </w:rPr>
      </w:pPr>
    </w:p>
    <w:p w14:paraId="0FEA77A9" w14:textId="77777777" w:rsidR="004C72EB" w:rsidRPr="00553142" w:rsidRDefault="00121C49" w:rsidP="001549A5">
      <w:pPr>
        <w:jc w:val="center"/>
        <w:rPr>
          <w:rFonts w:ascii="Arial" w:hAnsi="Arial"/>
          <w:sz w:val="36"/>
          <w:szCs w:val="36"/>
        </w:rPr>
      </w:pPr>
      <w:r>
        <w:rPr>
          <w:noProof/>
          <w:lang w:eastAsia="en-CA"/>
        </w:rPr>
        <w:drawing>
          <wp:inline distT="0" distB="0" distL="0" distR="0" wp14:anchorId="3BE4B012" wp14:editId="4F436A22">
            <wp:extent cx="2885124" cy="1019810"/>
            <wp:effectExtent l="0" t="0" r="0" b="8890"/>
            <wp:docPr id="12" name="Picture 5" descr="CUPElogoPURPLE_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PElogoPURPLE_YELLOW"/>
                    <pic:cNvPicPr>
                      <a:picLocks noChangeAspect="1" noChangeArrowheads="1"/>
                    </pic:cNvPicPr>
                  </pic:nvPicPr>
                  <pic:blipFill>
                    <a:blip r:embed="rId8"/>
                    <a:srcRect/>
                    <a:stretch>
                      <a:fillRect/>
                    </a:stretch>
                  </pic:blipFill>
                  <pic:spPr bwMode="auto">
                    <a:xfrm>
                      <a:off x="0" y="0"/>
                      <a:ext cx="2899970" cy="1025058"/>
                    </a:xfrm>
                    <a:prstGeom prst="rect">
                      <a:avLst/>
                    </a:prstGeom>
                    <a:noFill/>
                    <a:ln w="9525">
                      <a:noFill/>
                      <a:miter lim="800000"/>
                      <a:headEnd/>
                      <a:tailEnd/>
                    </a:ln>
                  </pic:spPr>
                </pic:pic>
              </a:graphicData>
            </a:graphic>
          </wp:inline>
        </w:drawing>
      </w:r>
      <w:r w:rsidR="00EC7750">
        <w:rPr>
          <w:rFonts w:ascii="Arial" w:hAnsi="Arial"/>
          <w:noProof/>
          <w:sz w:val="36"/>
          <w:szCs w:val="36"/>
          <w:lang w:eastAsia="en-CA"/>
        </w:rPr>
        <mc:AlternateContent>
          <mc:Choice Requires="wpc">
            <w:drawing>
              <wp:inline distT="0" distB="0" distL="0" distR="0" wp14:anchorId="684B765D" wp14:editId="3208A9B9">
                <wp:extent cx="6248400" cy="1823085"/>
                <wp:effectExtent l="0" t="0" r="0" b="0"/>
                <wp:docPr id="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47625" y="113665"/>
                            <a:ext cx="1457325"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8355" w14:textId="77777777" w:rsidR="00AA2A2D" w:rsidRDefault="00AA2A2D" w:rsidP="0013328B"/>
                          </w:txbxContent>
                        </wps:txbx>
                        <wps:bodyPr rot="0" vert="horz" wrap="square" lIns="91440" tIns="45720" rIns="91440" bIns="45720" anchor="t" anchorCtr="0" upright="1">
                          <a:noAutofit/>
                        </wps:bodyPr>
                      </wps:wsp>
                      <wps:wsp>
                        <wps:cNvPr id="2" name="Text Box 7"/>
                        <wps:cNvSpPr txBox="1">
                          <a:spLocks noChangeArrowheads="1"/>
                        </wps:cNvSpPr>
                        <wps:spPr bwMode="auto">
                          <a:xfrm>
                            <a:off x="4152900" y="12192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201F8" w14:textId="77777777" w:rsidR="00AA2A2D" w:rsidRDefault="00AA2A2D" w:rsidP="0013328B"/>
                          </w:txbxContent>
                        </wps:txbx>
                        <wps:bodyPr rot="0" vert="horz" wrap="none" lIns="91440" tIns="45720" rIns="91440" bIns="45720" anchor="t" anchorCtr="0" upright="1">
                          <a:spAutoFit/>
                        </wps:bodyPr>
                      </wps:wsp>
                      <wps:wsp>
                        <wps:cNvPr id="3" name="Text Box 8"/>
                        <wps:cNvSpPr txBox="1">
                          <a:spLocks noChangeArrowheads="1"/>
                        </wps:cNvSpPr>
                        <wps:spPr bwMode="auto">
                          <a:xfrm>
                            <a:off x="38735" y="1036320"/>
                            <a:ext cx="261937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B9B63" w14:textId="77777777" w:rsidR="00AA2A2D" w:rsidRPr="00553142" w:rsidRDefault="00AA2A2D" w:rsidP="0013328B">
                              <w:pPr>
                                <w:rPr>
                                  <w:b/>
                                  <w:bCs/>
                                </w:rPr>
                              </w:pP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066800" y="352426"/>
                            <a:ext cx="4924426" cy="1122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6136C" w14:textId="77777777" w:rsidR="00AA2A2D" w:rsidRPr="00553142" w:rsidRDefault="00AA2A2D" w:rsidP="00121C49">
                              <w:pPr>
                                <w:rPr>
                                  <w:rFonts w:ascii="Arial" w:hAnsi="Arial"/>
                                  <w:b/>
                                  <w:bCs/>
                                </w:rPr>
                              </w:pPr>
                              <w:r w:rsidRPr="00553142">
                                <w:rPr>
                                  <w:rFonts w:ascii="Arial" w:hAnsi="Arial"/>
                                  <w:b/>
                                  <w:bCs/>
                                </w:rPr>
                                <w:t>Canadian Union of Public</w:t>
                              </w:r>
                              <w:r>
                                <w:rPr>
                                  <w:rFonts w:ascii="Arial" w:hAnsi="Arial"/>
                                  <w:b/>
                                  <w:bCs/>
                                </w:rPr>
                                <w:t xml:space="preserve"> Employees</w:t>
                              </w:r>
                              <w:r w:rsidRPr="00553142">
                                <w:rPr>
                                  <w:rFonts w:ascii="Arial" w:hAnsi="Arial"/>
                                  <w:b/>
                                  <w:bCs/>
                                </w:rPr>
                                <w:t xml:space="preserve"> Local 474</w:t>
                              </w:r>
                            </w:p>
                          </w:txbxContent>
                        </wps:txbx>
                        <wps:bodyPr rot="0" vert="horz" wrap="square" lIns="91440" tIns="45720" rIns="91440" bIns="45720" anchor="t" anchorCtr="0" upright="1">
                          <a:noAutofit/>
                        </wps:bodyPr>
                      </wps:wsp>
                    </wpc:wpc>
                  </a:graphicData>
                </a:graphic>
              </wp:inline>
            </w:drawing>
          </mc:Choice>
          <mc:Fallback>
            <w:pict>
              <v:group w14:anchorId="684B765D" id="Canvas 4" o:spid="_x0000_s1027" editas="canvas" style="width:492pt;height:143.55pt;mso-position-horizontal-relative:char;mso-position-vertical-relative:line" coordsize="62484,1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484;height:18230;visibility:visible;mso-wrap-style:square">
                  <v:fill o:detectmouseclick="t"/>
                  <v:path o:connecttype="none"/>
                </v:shape>
                <v:shape id="Text Box 6" o:spid="_x0000_s1029" type="#_x0000_t202" style="position:absolute;left:476;top:1136;width:14573;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7BC88355" w14:textId="77777777" w:rsidR="00AA2A2D" w:rsidRDefault="00AA2A2D" w:rsidP="0013328B"/>
                    </w:txbxContent>
                  </v:textbox>
                </v:shape>
                <v:shape id="Text Box 7" o:spid="_x0000_s1030" type="#_x0000_t202" style="position:absolute;left:41529;top:1219;width:252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" stroked="f">
                  <v:textbox style="mso-fit-shape-to-text:t">
                    <w:txbxContent>
                      <w:p w14:paraId="384201F8" w14:textId="77777777" w:rsidR="00AA2A2D" w:rsidRDefault="00AA2A2D" w:rsidP="0013328B"/>
                    </w:txbxContent>
                  </v:textbox>
                </v:shape>
                <v:shape id="Text Box 8" o:spid="_x0000_s1031" type="#_x0000_t202" style="position:absolute;left:387;top:10363;width:26194;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EFB9B63" w14:textId="77777777" w:rsidR="00AA2A2D" w:rsidRPr="00553142" w:rsidRDefault="00AA2A2D" w:rsidP="0013328B">
                        <w:pPr>
                          <w:rPr>
                            <w:b/>
                            <w:bCs/>
                          </w:rPr>
                        </w:pPr>
                      </w:p>
                    </w:txbxContent>
                  </v:textbox>
                </v:shape>
                <v:shape id="Text Box 9" o:spid="_x0000_s1032" type="#_x0000_t202" style="position:absolute;left:10668;top:3524;width:49244;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4E6136C" w14:textId="77777777" w:rsidR="00AA2A2D" w:rsidRPr="00553142" w:rsidRDefault="00AA2A2D" w:rsidP="00121C49">
                        <w:pPr>
                          <w:rPr>
                            <w:rFonts w:ascii="Arial" w:hAnsi="Arial"/>
                            <w:b/>
                            <w:bCs/>
                          </w:rPr>
                        </w:pPr>
                        <w:r w:rsidRPr="00553142">
                          <w:rPr>
                            <w:rFonts w:ascii="Arial" w:hAnsi="Arial"/>
                            <w:b/>
                            <w:bCs/>
                          </w:rPr>
                          <w:t>Canadian Union of Public</w:t>
                        </w:r>
                        <w:r>
                          <w:rPr>
                            <w:rFonts w:ascii="Arial" w:hAnsi="Arial"/>
                            <w:b/>
                            <w:bCs/>
                          </w:rPr>
                          <w:t xml:space="preserve"> Employees</w:t>
                        </w:r>
                        <w:r w:rsidRPr="00553142">
                          <w:rPr>
                            <w:rFonts w:ascii="Arial" w:hAnsi="Arial"/>
                            <w:b/>
                            <w:bCs/>
                          </w:rPr>
                          <w:t xml:space="preserve"> Local 474</w:t>
                        </w:r>
                      </w:p>
                    </w:txbxContent>
                  </v:textbox>
                </v:shape>
                <w10:anchorlock/>
              </v:group>
            </w:pict>
          </mc:Fallback>
        </mc:AlternateContent>
      </w:r>
    </w:p>
    <w:sectPr w:rsidR="004C72EB" w:rsidRPr="00553142" w:rsidSect="00021F1F">
      <w:headerReference w:type="default" r:id="rId18"/>
      <w:footerReference w:type="default" r:id="rId19"/>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7F584" w14:textId="77777777" w:rsidR="00AA2A2D" w:rsidRDefault="00AA2A2D">
      <w:r>
        <w:separator/>
      </w:r>
    </w:p>
  </w:endnote>
  <w:endnote w:type="continuationSeparator" w:id="0">
    <w:p w14:paraId="461CF71E" w14:textId="77777777" w:rsidR="00AA2A2D" w:rsidRDefault="00A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51F6" w14:textId="77777777" w:rsidR="00AA2A2D" w:rsidRDefault="00AA2A2D" w:rsidP="00021F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92BB4" w14:textId="77777777" w:rsidR="00AA2A2D" w:rsidRDefault="00AA2A2D" w:rsidP="00021F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788F" w14:textId="77777777" w:rsidR="00AA2A2D" w:rsidRPr="00021F1F" w:rsidRDefault="00AA2A2D" w:rsidP="00021F1F">
    <w:pPr>
      <w:pStyle w:val="Footer"/>
      <w:framePr w:wrap="around" w:vAnchor="text" w:hAnchor="margin" w:xAlign="center" w:y="1"/>
      <w:rPr>
        <w:rStyle w:val="PageNumber"/>
      </w:rPr>
    </w:pPr>
  </w:p>
  <w:p w14:paraId="02B2ACEA" w14:textId="77777777" w:rsidR="00AA2A2D" w:rsidRDefault="00AA2A2D" w:rsidP="00021F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E855D" w14:textId="77777777" w:rsidR="00AA2A2D" w:rsidRDefault="00AA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0EB20" w14:textId="77777777" w:rsidR="00AA2A2D" w:rsidRPr="00021F1F" w:rsidRDefault="00AA2A2D" w:rsidP="00021F1F">
    <w:pPr>
      <w:pStyle w:val="Footer"/>
      <w:framePr w:wrap="around" w:vAnchor="text" w:hAnchor="margin" w:xAlign="center" w:y="1"/>
      <w:rPr>
        <w:rStyle w:val="PageNumber"/>
      </w:rPr>
    </w:pPr>
  </w:p>
  <w:p w14:paraId="6238F853" w14:textId="77777777" w:rsidR="00AA2A2D" w:rsidRDefault="00AA2A2D" w:rsidP="009B07FF">
    <w:pPr>
      <w:pStyle w:val="Footer"/>
      <w:ind w:right="360"/>
      <w:rPr>
        <w:u w:val="single"/>
      </w:rPr>
    </w:pPr>
    <w:r>
      <w:rPr>
        <w:u w:val="single"/>
      </w:rPr>
      <w:tab/>
    </w:r>
    <w:r>
      <w:rPr>
        <w:u w:val="single"/>
      </w:rPr>
      <w:tab/>
    </w:r>
  </w:p>
  <w:p w14:paraId="3E9B6FDA" w14:textId="77777777" w:rsidR="00AA2A2D" w:rsidRPr="000F7FB7" w:rsidRDefault="00AA2A2D" w:rsidP="009B07FF">
    <w:pPr>
      <w:pStyle w:val="Footer"/>
      <w:ind w:right="360"/>
      <w:jc w:val="center"/>
      <w:rPr>
        <w:rFonts w:ascii="Arial" w:hAnsi="Arial"/>
      </w:rPr>
    </w:pPr>
    <w:r w:rsidRPr="000F7FB7">
      <w:rPr>
        <w:rStyle w:val="PageNumber"/>
      </w:rPr>
      <w:fldChar w:fldCharType="begin"/>
    </w:r>
    <w:r w:rsidRPr="000F7FB7">
      <w:rPr>
        <w:rStyle w:val="PageNumber"/>
      </w:rPr>
      <w:instrText xml:space="preserve"> PAGE </w:instrText>
    </w:r>
    <w:r w:rsidRPr="000F7FB7">
      <w:rPr>
        <w:rStyle w:val="PageNumber"/>
      </w:rPr>
      <w:fldChar w:fldCharType="separate"/>
    </w:r>
    <w:r>
      <w:rPr>
        <w:rStyle w:val="PageNumber"/>
        <w:noProof/>
      </w:rPr>
      <w:t>- 23 -</w:t>
    </w:r>
    <w:r w:rsidRPr="000F7FB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E426" w14:textId="77777777" w:rsidR="00AA2A2D" w:rsidRPr="00021F1F" w:rsidRDefault="00AA2A2D" w:rsidP="00021F1F">
    <w:pPr>
      <w:pStyle w:val="Footer"/>
      <w:framePr w:wrap="around" w:vAnchor="text" w:hAnchor="margin" w:xAlign="center" w:y="1"/>
      <w:rPr>
        <w:rStyle w:val="PageNumber"/>
      </w:rPr>
    </w:pPr>
  </w:p>
  <w:p w14:paraId="36464280" w14:textId="77777777" w:rsidR="00AA2A2D" w:rsidRPr="000F7FB7" w:rsidRDefault="00AA2A2D" w:rsidP="0013328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3F32E" w14:textId="77777777" w:rsidR="00AA2A2D" w:rsidRDefault="00AA2A2D">
      <w:r>
        <w:separator/>
      </w:r>
    </w:p>
  </w:footnote>
  <w:footnote w:type="continuationSeparator" w:id="0">
    <w:p w14:paraId="18864768" w14:textId="77777777" w:rsidR="00AA2A2D" w:rsidRDefault="00AA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2B85" w14:textId="77777777" w:rsidR="00AA2A2D" w:rsidRDefault="00AA2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582C" w14:textId="77777777" w:rsidR="00AA2A2D" w:rsidRDefault="00AA2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88B7" w14:textId="77777777" w:rsidR="00AA2A2D" w:rsidRDefault="00AA2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8859" w14:textId="77777777" w:rsidR="00AA2A2D" w:rsidRDefault="00AA2A2D" w:rsidP="009B07FF">
    <w:pPr>
      <w:pStyle w:val="Header"/>
      <w:jc w:val="center"/>
      <w:rPr>
        <w:rFonts w:ascii="Arial" w:hAnsi="Arial"/>
        <w:sz w:val="14"/>
        <w:szCs w:val="14"/>
      </w:rPr>
    </w:pPr>
    <w:r>
      <w:rPr>
        <w:rFonts w:ascii="Arial" w:hAnsi="Arial"/>
        <w:sz w:val="14"/>
        <w:szCs w:val="14"/>
      </w:rPr>
      <w:t>CUPE LOCAL 474 – FRIENDS OF MEDICARE COLLECTIVE AGREEMENT</w:t>
    </w:r>
  </w:p>
  <w:p w14:paraId="60FA7E78" w14:textId="77777777" w:rsidR="00AA2A2D" w:rsidRPr="00021F1F" w:rsidRDefault="00AA2A2D" w:rsidP="009B07FF">
    <w:pPr>
      <w:pStyle w:val="Header"/>
      <w:jc w:val="center"/>
      <w:rPr>
        <w:rFonts w:ascii="Arial" w:hAnsi="Arial"/>
        <w:sz w:val="14"/>
        <w:szCs w:val="14"/>
      </w:rPr>
    </w:pPr>
  </w:p>
  <w:p w14:paraId="04D2AE05" w14:textId="77777777" w:rsidR="00AA2A2D" w:rsidRDefault="00AA2A2D" w:rsidP="009B07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8913" w14:textId="77777777" w:rsidR="00AA2A2D" w:rsidRDefault="00AA2A2D" w:rsidP="009B0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584"/>
    <w:multiLevelType w:val="multilevel"/>
    <w:tmpl w:val="7A522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0712"/>
    <w:multiLevelType w:val="multilevel"/>
    <w:tmpl w:val="B7AE0CA6"/>
    <w:lvl w:ilvl="0">
      <w:start w:val="10"/>
      <w:numFmt w:val="decimal"/>
      <w:lvlText w:val="%1"/>
      <w:lvlJc w:val="left"/>
      <w:pPr>
        <w:tabs>
          <w:tab w:val="num" w:pos="360"/>
        </w:tabs>
        <w:ind w:left="360" w:hanging="360"/>
      </w:pPr>
      <w:rPr>
        <w:rFonts w:cs="Times New Roman" w:hint="default"/>
      </w:rPr>
    </w:lvl>
    <w:lvl w:ilvl="1">
      <w:start w:val="7"/>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C70B55"/>
    <w:multiLevelType w:val="singleLevel"/>
    <w:tmpl w:val="ED1864A4"/>
    <w:lvl w:ilvl="0">
      <w:start w:val="3"/>
      <w:numFmt w:val="lowerRoman"/>
      <w:lvlText w:val="%1)"/>
      <w:lvlJc w:val="left"/>
      <w:pPr>
        <w:tabs>
          <w:tab w:val="num" w:pos="2160"/>
        </w:tabs>
        <w:ind w:left="2160" w:hanging="720"/>
      </w:pPr>
      <w:rPr>
        <w:rFonts w:cs="Times New Roman" w:hint="default"/>
      </w:rPr>
    </w:lvl>
  </w:abstractNum>
  <w:abstractNum w:abstractNumId="3" w15:restartNumberingAfterBreak="0">
    <w:nsid w:val="08A84548"/>
    <w:multiLevelType w:val="hybridMultilevel"/>
    <w:tmpl w:val="5D9EFCD0"/>
    <w:lvl w:ilvl="0" w:tplc="5A5AA302">
      <w:start w:val="1"/>
      <w:numFmt w:val="lowerLetter"/>
      <w:lvlText w:val="%1)"/>
      <w:lvlJc w:val="left"/>
      <w:pPr>
        <w:ind w:left="1440" w:hanging="720"/>
      </w:pPr>
      <w:rPr>
        <w:rFonts w:ascii="Arial" w:eastAsia="Times New Roman" w:hAnsi="Arial"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A6D352D"/>
    <w:multiLevelType w:val="multilevel"/>
    <w:tmpl w:val="9168C24A"/>
    <w:lvl w:ilvl="0">
      <w:start w:val="10"/>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005B1"/>
    <w:multiLevelType w:val="hybridMultilevel"/>
    <w:tmpl w:val="03CC23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3C6F17"/>
    <w:multiLevelType w:val="multilevel"/>
    <w:tmpl w:val="396C5C9E"/>
    <w:lvl w:ilvl="0">
      <w:start w:val="10"/>
      <w:numFmt w:val="decimal"/>
      <w:lvlText w:val="%1"/>
      <w:lvlJc w:val="left"/>
      <w:pPr>
        <w:tabs>
          <w:tab w:val="num" w:pos="360"/>
        </w:tabs>
        <w:ind w:left="360" w:hanging="360"/>
      </w:pPr>
      <w:rPr>
        <w:rFonts w:cs="Times New Roman" w:hint="default"/>
      </w:rPr>
    </w:lvl>
    <w:lvl w:ilvl="1">
      <w:start w:val="6"/>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1597A10"/>
    <w:multiLevelType w:val="hybridMultilevel"/>
    <w:tmpl w:val="013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937A6"/>
    <w:multiLevelType w:val="singleLevel"/>
    <w:tmpl w:val="04A69B34"/>
    <w:lvl w:ilvl="0">
      <w:numFmt w:val="bullet"/>
      <w:lvlText w:val="-"/>
      <w:lvlJc w:val="left"/>
      <w:pPr>
        <w:tabs>
          <w:tab w:val="num" w:pos="360"/>
        </w:tabs>
        <w:ind w:left="360" w:hanging="360"/>
      </w:pPr>
      <w:rPr>
        <w:rFonts w:hint="default"/>
      </w:rPr>
    </w:lvl>
  </w:abstractNum>
  <w:abstractNum w:abstractNumId="9" w15:restartNumberingAfterBreak="0">
    <w:nsid w:val="32192B69"/>
    <w:multiLevelType w:val="multilevel"/>
    <w:tmpl w:val="098478BC"/>
    <w:lvl w:ilvl="0">
      <w:start w:val="7"/>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493853"/>
    <w:multiLevelType w:val="hybridMultilevel"/>
    <w:tmpl w:val="BED6C680"/>
    <w:lvl w:ilvl="0" w:tplc="CBB800E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12908A4"/>
    <w:multiLevelType w:val="multilevel"/>
    <w:tmpl w:val="6A34C6BE"/>
    <w:lvl w:ilvl="0">
      <w:start w:val="1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26E2B3A"/>
    <w:multiLevelType w:val="hybridMultilevel"/>
    <w:tmpl w:val="0FF8FC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FB1DE1"/>
    <w:multiLevelType w:val="hybridMultilevel"/>
    <w:tmpl w:val="B3E041CA"/>
    <w:lvl w:ilvl="0" w:tplc="3A72869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53D5867"/>
    <w:multiLevelType w:val="hybridMultilevel"/>
    <w:tmpl w:val="4856A37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663720CA"/>
    <w:multiLevelType w:val="singleLevel"/>
    <w:tmpl w:val="04A69B34"/>
    <w:lvl w:ilvl="0">
      <w:numFmt w:val="bullet"/>
      <w:lvlText w:val="-"/>
      <w:lvlJc w:val="left"/>
      <w:pPr>
        <w:tabs>
          <w:tab w:val="num" w:pos="360"/>
        </w:tabs>
        <w:ind w:left="360" w:hanging="360"/>
      </w:pPr>
      <w:rPr>
        <w:rFonts w:hint="default"/>
      </w:rPr>
    </w:lvl>
  </w:abstractNum>
  <w:abstractNum w:abstractNumId="16" w15:restartNumberingAfterBreak="0">
    <w:nsid w:val="6A1A25BD"/>
    <w:multiLevelType w:val="multilevel"/>
    <w:tmpl w:val="1D00FB2A"/>
    <w:lvl w:ilvl="0">
      <w:start w:val="10"/>
      <w:numFmt w:val="decimal"/>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54632E"/>
    <w:multiLevelType w:val="hybridMultilevel"/>
    <w:tmpl w:val="70028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6055D83"/>
    <w:multiLevelType w:val="hybridMultilevel"/>
    <w:tmpl w:val="78E2EC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2"/>
  </w:num>
  <w:num w:numId="4">
    <w:abstractNumId w:val="6"/>
  </w:num>
  <w:num w:numId="5">
    <w:abstractNumId w:val="9"/>
  </w:num>
  <w:num w:numId="6">
    <w:abstractNumId w:val="17"/>
  </w:num>
  <w:num w:numId="7">
    <w:abstractNumId w:val="1"/>
  </w:num>
  <w:num w:numId="8">
    <w:abstractNumId w:val="11"/>
  </w:num>
  <w:num w:numId="9">
    <w:abstractNumId w:val="7"/>
  </w:num>
  <w:num w:numId="10">
    <w:abstractNumId w:val="3"/>
  </w:num>
  <w:num w:numId="11">
    <w:abstractNumId w:val="10"/>
  </w:num>
  <w:num w:numId="12">
    <w:abstractNumId w:val="13"/>
  </w:num>
  <w:num w:numId="13">
    <w:abstractNumId w:val="16"/>
  </w:num>
  <w:num w:numId="14">
    <w:abstractNumId w:val="4"/>
  </w:num>
  <w:num w:numId="15">
    <w:abstractNumId w:val="0"/>
  </w:num>
  <w:num w:numId="16">
    <w:abstractNumId w:val="18"/>
  </w:num>
  <w:num w:numId="17">
    <w:abstractNumId w:val="1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B9"/>
    <w:rsid w:val="00001C00"/>
    <w:rsid w:val="00016713"/>
    <w:rsid w:val="00021F1F"/>
    <w:rsid w:val="00024D44"/>
    <w:rsid w:val="00035CD3"/>
    <w:rsid w:val="00036F1D"/>
    <w:rsid w:val="00043FBD"/>
    <w:rsid w:val="00071ABF"/>
    <w:rsid w:val="00086604"/>
    <w:rsid w:val="000B19CC"/>
    <w:rsid w:val="000B5CDA"/>
    <w:rsid w:val="000D5254"/>
    <w:rsid w:val="000E2E53"/>
    <w:rsid w:val="000E682F"/>
    <w:rsid w:val="000F042A"/>
    <w:rsid w:val="000F7FB7"/>
    <w:rsid w:val="00121C49"/>
    <w:rsid w:val="0013328B"/>
    <w:rsid w:val="00147B2F"/>
    <w:rsid w:val="001549A5"/>
    <w:rsid w:val="00154FD2"/>
    <w:rsid w:val="00166CBF"/>
    <w:rsid w:val="00175E56"/>
    <w:rsid w:val="00183877"/>
    <w:rsid w:val="001A30F5"/>
    <w:rsid w:val="001B0164"/>
    <w:rsid w:val="001C052F"/>
    <w:rsid w:val="001D1EAA"/>
    <w:rsid w:val="001E72BC"/>
    <w:rsid w:val="001F3D31"/>
    <w:rsid w:val="00200137"/>
    <w:rsid w:val="0020179A"/>
    <w:rsid w:val="00201A95"/>
    <w:rsid w:val="002067AC"/>
    <w:rsid w:val="00214505"/>
    <w:rsid w:val="002160DF"/>
    <w:rsid w:val="00224B17"/>
    <w:rsid w:val="00230F74"/>
    <w:rsid w:val="00276733"/>
    <w:rsid w:val="002869DB"/>
    <w:rsid w:val="00296B1B"/>
    <w:rsid w:val="00297C0E"/>
    <w:rsid w:val="002B27C4"/>
    <w:rsid w:val="002B4F6E"/>
    <w:rsid w:val="002B50AB"/>
    <w:rsid w:val="002B74C4"/>
    <w:rsid w:val="002C1670"/>
    <w:rsid w:val="002C3328"/>
    <w:rsid w:val="0031767C"/>
    <w:rsid w:val="00321218"/>
    <w:rsid w:val="0032652E"/>
    <w:rsid w:val="003305A4"/>
    <w:rsid w:val="003400C2"/>
    <w:rsid w:val="00365EA2"/>
    <w:rsid w:val="003816E4"/>
    <w:rsid w:val="003922E7"/>
    <w:rsid w:val="003944CA"/>
    <w:rsid w:val="0039792B"/>
    <w:rsid w:val="003B3F25"/>
    <w:rsid w:val="003C1872"/>
    <w:rsid w:val="003D6BA8"/>
    <w:rsid w:val="003E1449"/>
    <w:rsid w:val="003E42C5"/>
    <w:rsid w:val="003F0E49"/>
    <w:rsid w:val="003F2124"/>
    <w:rsid w:val="004129D7"/>
    <w:rsid w:val="004431C4"/>
    <w:rsid w:val="0044384F"/>
    <w:rsid w:val="00446D59"/>
    <w:rsid w:val="004527B4"/>
    <w:rsid w:val="00464A2B"/>
    <w:rsid w:val="00464D2C"/>
    <w:rsid w:val="004835D5"/>
    <w:rsid w:val="004947D5"/>
    <w:rsid w:val="004B478B"/>
    <w:rsid w:val="004C72EB"/>
    <w:rsid w:val="004D4C93"/>
    <w:rsid w:val="004E21B7"/>
    <w:rsid w:val="004E2EB1"/>
    <w:rsid w:val="00502D26"/>
    <w:rsid w:val="00506306"/>
    <w:rsid w:val="00511D29"/>
    <w:rsid w:val="00553142"/>
    <w:rsid w:val="00562BF7"/>
    <w:rsid w:val="00567695"/>
    <w:rsid w:val="00571271"/>
    <w:rsid w:val="00594FAA"/>
    <w:rsid w:val="005A4F38"/>
    <w:rsid w:val="005C2060"/>
    <w:rsid w:val="005C3D30"/>
    <w:rsid w:val="005C5678"/>
    <w:rsid w:val="005E28AA"/>
    <w:rsid w:val="005E4359"/>
    <w:rsid w:val="00605A78"/>
    <w:rsid w:val="00606D01"/>
    <w:rsid w:val="006176D4"/>
    <w:rsid w:val="006179DB"/>
    <w:rsid w:val="0063260B"/>
    <w:rsid w:val="00634632"/>
    <w:rsid w:val="00635056"/>
    <w:rsid w:val="00635484"/>
    <w:rsid w:val="00641A86"/>
    <w:rsid w:val="0064396B"/>
    <w:rsid w:val="0066039D"/>
    <w:rsid w:val="00670B36"/>
    <w:rsid w:val="00694945"/>
    <w:rsid w:val="006B3C53"/>
    <w:rsid w:val="006C20DB"/>
    <w:rsid w:val="006C31DC"/>
    <w:rsid w:val="006C62EB"/>
    <w:rsid w:val="006E7BD1"/>
    <w:rsid w:val="0070182D"/>
    <w:rsid w:val="00712B23"/>
    <w:rsid w:val="0074537A"/>
    <w:rsid w:val="0075026A"/>
    <w:rsid w:val="00751440"/>
    <w:rsid w:val="00762398"/>
    <w:rsid w:val="007745D4"/>
    <w:rsid w:val="007911AE"/>
    <w:rsid w:val="0079775F"/>
    <w:rsid w:val="007A76B6"/>
    <w:rsid w:val="007B6156"/>
    <w:rsid w:val="007D0A82"/>
    <w:rsid w:val="007D162E"/>
    <w:rsid w:val="007F45DE"/>
    <w:rsid w:val="0080777F"/>
    <w:rsid w:val="008201A4"/>
    <w:rsid w:val="00820DEE"/>
    <w:rsid w:val="008226B1"/>
    <w:rsid w:val="00831C19"/>
    <w:rsid w:val="008378CD"/>
    <w:rsid w:val="008475EF"/>
    <w:rsid w:val="00861E97"/>
    <w:rsid w:val="00862745"/>
    <w:rsid w:val="008865B4"/>
    <w:rsid w:val="00896B8E"/>
    <w:rsid w:val="008A0EF8"/>
    <w:rsid w:val="008C4AC0"/>
    <w:rsid w:val="008C62AC"/>
    <w:rsid w:val="008C79EB"/>
    <w:rsid w:val="008D220D"/>
    <w:rsid w:val="008F46CC"/>
    <w:rsid w:val="0090341C"/>
    <w:rsid w:val="009045B9"/>
    <w:rsid w:val="00913686"/>
    <w:rsid w:val="00922379"/>
    <w:rsid w:val="00933AEB"/>
    <w:rsid w:val="00995749"/>
    <w:rsid w:val="009A1B49"/>
    <w:rsid w:val="009A529F"/>
    <w:rsid w:val="009B07FF"/>
    <w:rsid w:val="009B19F1"/>
    <w:rsid w:val="009C1E8A"/>
    <w:rsid w:val="009C4484"/>
    <w:rsid w:val="009F08C1"/>
    <w:rsid w:val="009F4A0D"/>
    <w:rsid w:val="00A01F78"/>
    <w:rsid w:val="00A12696"/>
    <w:rsid w:val="00A26B90"/>
    <w:rsid w:val="00A419F5"/>
    <w:rsid w:val="00A50178"/>
    <w:rsid w:val="00A51BD2"/>
    <w:rsid w:val="00A53A3E"/>
    <w:rsid w:val="00A947A0"/>
    <w:rsid w:val="00A95336"/>
    <w:rsid w:val="00AA2A2D"/>
    <w:rsid w:val="00AD4112"/>
    <w:rsid w:val="00AE571C"/>
    <w:rsid w:val="00AE6346"/>
    <w:rsid w:val="00B02FA7"/>
    <w:rsid w:val="00B0452D"/>
    <w:rsid w:val="00B11DFC"/>
    <w:rsid w:val="00B12629"/>
    <w:rsid w:val="00B16CD2"/>
    <w:rsid w:val="00B45980"/>
    <w:rsid w:val="00B568FB"/>
    <w:rsid w:val="00B71789"/>
    <w:rsid w:val="00B840D4"/>
    <w:rsid w:val="00B913D5"/>
    <w:rsid w:val="00BA1629"/>
    <w:rsid w:val="00BD5068"/>
    <w:rsid w:val="00BE4774"/>
    <w:rsid w:val="00C01489"/>
    <w:rsid w:val="00C22BB0"/>
    <w:rsid w:val="00C46C0E"/>
    <w:rsid w:val="00C472EB"/>
    <w:rsid w:val="00C56B44"/>
    <w:rsid w:val="00C66E43"/>
    <w:rsid w:val="00C7584D"/>
    <w:rsid w:val="00CA0F5B"/>
    <w:rsid w:val="00CA75E6"/>
    <w:rsid w:val="00CB04F7"/>
    <w:rsid w:val="00CB544B"/>
    <w:rsid w:val="00CE57B9"/>
    <w:rsid w:val="00CE72C1"/>
    <w:rsid w:val="00D03FD0"/>
    <w:rsid w:val="00D17BE7"/>
    <w:rsid w:val="00D32F21"/>
    <w:rsid w:val="00D3473F"/>
    <w:rsid w:val="00D61956"/>
    <w:rsid w:val="00D842F7"/>
    <w:rsid w:val="00D96193"/>
    <w:rsid w:val="00DA0673"/>
    <w:rsid w:val="00DB40B3"/>
    <w:rsid w:val="00DB4CC2"/>
    <w:rsid w:val="00DE6263"/>
    <w:rsid w:val="00DF43B2"/>
    <w:rsid w:val="00DF526F"/>
    <w:rsid w:val="00E07BA4"/>
    <w:rsid w:val="00E1001F"/>
    <w:rsid w:val="00E132CA"/>
    <w:rsid w:val="00E20981"/>
    <w:rsid w:val="00E23593"/>
    <w:rsid w:val="00E24E3B"/>
    <w:rsid w:val="00E35041"/>
    <w:rsid w:val="00E477C1"/>
    <w:rsid w:val="00E74660"/>
    <w:rsid w:val="00E809B3"/>
    <w:rsid w:val="00E91879"/>
    <w:rsid w:val="00E97E2D"/>
    <w:rsid w:val="00EA05C9"/>
    <w:rsid w:val="00EA523D"/>
    <w:rsid w:val="00EB1676"/>
    <w:rsid w:val="00EC4DB1"/>
    <w:rsid w:val="00EC6E43"/>
    <w:rsid w:val="00EC7750"/>
    <w:rsid w:val="00ED5D6E"/>
    <w:rsid w:val="00EE6109"/>
    <w:rsid w:val="00EE674A"/>
    <w:rsid w:val="00EF1F5D"/>
    <w:rsid w:val="00EF239B"/>
    <w:rsid w:val="00EF5D46"/>
    <w:rsid w:val="00F031BC"/>
    <w:rsid w:val="00F04B1D"/>
    <w:rsid w:val="00F22364"/>
    <w:rsid w:val="00F4088D"/>
    <w:rsid w:val="00F51AE1"/>
    <w:rsid w:val="00F72273"/>
    <w:rsid w:val="00F7628C"/>
    <w:rsid w:val="00F852C1"/>
    <w:rsid w:val="00F868BB"/>
    <w:rsid w:val="00F8748C"/>
    <w:rsid w:val="00F90D32"/>
    <w:rsid w:val="00FB4B52"/>
    <w:rsid w:val="00FC1A98"/>
    <w:rsid w:val="00FC4154"/>
    <w:rsid w:val="00FE3AEE"/>
    <w:rsid w:val="00FF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6385"/>
    <o:shapelayout v:ext="edit">
      <o:idmap v:ext="edit" data="1"/>
    </o:shapelayout>
  </w:shapeDefaults>
  <w:decimalSymbol w:val="."/>
  <w:listSeparator w:val=","/>
  <w14:docId w14:val="4E7CE8A7"/>
  <w15:docId w15:val="{BAE6D6EF-C590-4312-8D85-58B61E9D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B"/>
    <w:rPr>
      <w:sz w:val="24"/>
      <w:szCs w:val="24"/>
      <w:lang w:val="en-CA"/>
    </w:rPr>
  </w:style>
  <w:style w:type="paragraph" w:styleId="Heading1">
    <w:name w:val="heading 1"/>
    <w:basedOn w:val="Normal"/>
    <w:next w:val="Normal"/>
    <w:link w:val="Heading1Char"/>
    <w:uiPriority w:val="99"/>
    <w:qFormat/>
    <w:rsid w:val="001F3D31"/>
    <w:pPr>
      <w:keepNext/>
      <w:outlineLvl w:val="0"/>
    </w:pPr>
    <w:rPr>
      <w:rFonts w:ascii="Arial" w:hAnsi="Arial"/>
      <w:b/>
      <w:sz w:val="22"/>
      <w:szCs w:val="20"/>
      <w:lang w:val="en-US" w:eastAsia="en-CA"/>
    </w:rPr>
  </w:style>
  <w:style w:type="paragraph" w:styleId="Heading2">
    <w:name w:val="heading 2"/>
    <w:basedOn w:val="Normal"/>
    <w:next w:val="Normal"/>
    <w:link w:val="Heading2Char"/>
    <w:uiPriority w:val="99"/>
    <w:qFormat/>
    <w:rsid w:val="000F7FB7"/>
    <w:pPr>
      <w:keepNext/>
      <w:outlineLvl w:val="1"/>
    </w:pPr>
    <w:rPr>
      <w:b/>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DEE"/>
    <w:rPr>
      <w:rFonts w:ascii="Cambria" w:hAnsi="Cambria" w:cs="Times New Roman"/>
      <w:b/>
      <w:bCs/>
      <w:kern w:val="32"/>
      <w:sz w:val="32"/>
      <w:szCs w:val="32"/>
      <w:lang w:val="en-CA"/>
    </w:rPr>
  </w:style>
  <w:style w:type="character" w:customStyle="1" w:styleId="Heading2Char">
    <w:name w:val="Heading 2 Char"/>
    <w:basedOn w:val="DefaultParagraphFont"/>
    <w:link w:val="Heading2"/>
    <w:uiPriority w:val="99"/>
    <w:semiHidden/>
    <w:locked/>
    <w:rsid w:val="00820DEE"/>
    <w:rPr>
      <w:rFonts w:ascii="Cambria" w:hAnsi="Cambria" w:cs="Times New Roman"/>
      <w:b/>
      <w:bCs/>
      <w:i/>
      <w:iCs/>
      <w:sz w:val="28"/>
      <w:szCs w:val="28"/>
      <w:lang w:val="en-CA"/>
    </w:rPr>
  </w:style>
  <w:style w:type="paragraph" w:styleId="TOC1">
    <w:name w:val="toc 1"/>
    <w:basedOn w:val="Normal"/>
    <w:next w:val="Normal"/>
    <w:autoRedefine/>
    <w:uiPriority w:val="99"/>
    <w:semiHidden/>
    <w:rsid w:val="001F3D31"/>
    <w:rPr>
      <w:rFonts w:ascii="Arial" w:hAnsi="Arial"/>
      <w:b/>
      <w:sz w:val="22"/>
    </w:rPr>
  </w:style>
  <w:style w:type="paragraph" w:customStyle="1" w:styleId="MOA3">
    <w:name w:val="MOA 3"/>
    <w:basedOn w:val="MOA2"/>
    <w:uiPriority w:val="99"/>
    <w:rsid w:val="0044384F"/>
    <w:pPr>
      <w:ind w:left="1440"/>
    </w:pPr>
  </w:style>
  <w:style w:type="paragraph" w:customStyle="1" w:styleId="MOA1">
    <w:name w:val="MOA 1"/>
    <w:basedOn w:val="Normal"/>
    <w:next w:val="BodyText2"/>
    <w:link w:val="MOA1Char"/>
    <w:uiPriority w:val="99"/>
    <w:rsid w:val="00CB544B"/>
    <w:pPr>
      <w:tabs>
        <w:tab w:val="left" w:pos="720"/>
      </w:tabs>
    </w:pPr>
    <w:rPr>
      <w:rFonts w:ascii="Arial" w:hAnsi="Arial"/>
      <w:sz w:val="22"/>
    </w:rPr>
  </w:style>
  <w:style w:type="paragraph" w:customStyle="1" w:styleId="MOA2">
    <w:name w:val="MOA 2"/>
    <w:basedOn w:val="MOA1"/>
    <w:uiPriority w:val="99"/>
    <w:rsid w:val="00FC1A98"/>
    <w:pPr>
      <w:ind w:left="1152" w:hanging="432"/>
    </w:pPr>
  </w:style>
  <w:style w:type="paragraph" w:styleId="BodyText2">
    <w:name w:val="Body Text 2"/>
    <w:basedOn w:val="Normal"/>
    <w:link w:val="BodyText2Char"/>
    <w:uiPriority w:val="99"/>
    <w:rsid w:val="00175E56"/>
    <w:pPr>
      <w:spacing w:after="120" w:line="480" w:lineRule="auto"/>
    </w:pPr>
  </w:style>
  <w:style w:type="character" w:customStyle="1" w:styleId="BodyText2Char">
    <w:name w:val="Body Text 2 Char"/>
    <w:basedOn w:val="DefaultParagraphFont"/>
    <w:link w:val="BodyText2"/>
    <w:uiPriority w:val="99"/>
    <w:semiHidden/>
    <w:locked/>
    <w:rsid w:val="00820DEE"/>
    <w:rPr>
      <w:rFonts w:cs="Times New Roman"/>
      <w:sz w:val="24"/>
      <w:szCs w:val="24"/>
      <w:lang w:val="en-CA"/>
    </w:rPr>
  </w:style>
  <w:style w:type="paragraph" w:customStyle="1" w:styleId="MOA2Bold">
    <w:name w:val="MOA 2 Bold"/>
    <w:basedOn w:val="MOA2"/>
    <w:uiPriority w:val="99"/>
    <w:rsid w:val="00175E56"/>
    <w:pPr>
      <w:ind w:left="1440"/>
    </w:pPr>
    <w:rPr>
      <w:b/>
    </w:rPr>
  </w:style>
  <w:style w:type="character" w:customStyle="1" w:styleId="MOA1Char">
    <w:name w:val="MOA 1 Char"/>
    <w:basedOn w:val="DefaultParagraphFont"/>
    <w:link w:val="MOA1"/>
    <w:uiPriority w:val="99"/>
    <w:locked/>
    <w:rsid w:val="00CB544B"/>
    <w:rPr>
      <w:rFonts w:ascii="Arial" w:hAnsi="Arial" w:cs="Times New Roman"/>
      <w:sz w:val="24"/>
      <w:szCs w:val="24"/>
      <w:lang w:val="en-CA" w:eastAsia="en-US" w:bidi="ar-SA"/>
    </w:rPr>
  </w:style>
  <w:style w:type="paragraph" w:customStyle="1" w:styleId="MOABold">
    <w:name w:val="MOA Bold"/>
    <w:basedOn w:val="BodyText"/>
    <w:link w:val="MOABoldCharChar"/>
    <w:uiPriority w:val="99"/>
    <w:rsid w:val="00175E56"/>
    <w:pPr>
      <w:ind w:left="1440"/>
    </w:pPr>
    <w:rPr>
      <w:rFonts w:ascii="Arial" w:hAnsi="Arial"/>
      <w:b/>
    </w:rPr>
  </w:style>
  <w:style w:type="character" w:customStyle="1" w:styleId="MOABoldCharChar">
    <w:name w:val="MOA Bold Char Char"/>
    <w:basedOn w:val="MOA1Char"/>
    <w:link w:val="MOABold"/>
    <w:uiPriority w:val="99"/>
    <w:locked/>
    <w:rsid w:val="00175E56"/>
    <w:rPr>
      <w:rFonts w:ascii="Arial" w:hAnsi="Arial" w:cs="Times New Roman"/>
      <w:b/>
      <w:sz w:val="24"/>
      <w:szCs w:val="24"/>
      <w:lang w:val="en-CA" w:eastAsia="en-US" w:bidi="ar-SA"/>
    </w:rPr>
  </w:style>
  <w:style w:type="paragraph" w:customStyle="1" w:styleId="MOA4">
    <w:name w:val="MOA 4"/>
    <w:basedOn w:val="MOA3"/>
    <w:uiPriority w:val="99"/>
    <w:rsid w:val="0044384F"/>
  </w:style>
  <w:style w:type="paragraph" w:styleId="BodyText">
    <w:name w:val="Body Text"/>
    <w:basedOn w:val="Normal"/>
    <w:link w:val="BodyTextChar"/>
    <w:uiPriority w:val="99"/>
    <w:rsid w:val="00175E56"/>
    <w:pPr>
      <w:spacing w:after="120"/>
    </w:pPr>
  </w:style>
  <w:style w:type="character" w:customStyle="1" w:styleId="BodyTextChar">
    <w:name w:val="Body Text Char"/>
    <w:basedOn w:val="DefaultParagraphFont"/>
    <w:link w:val="BodyText"/>
    <w:uiPriority w:val="99"/>
    <w:semiHidden/>
    <w:locked/>
    <w:rsid w:val="00820DEE"/>
    <w:rPr>
      <w:rFonts w:cs="Times New Roman"/>
      <w:sz w:val="24"/>
      <w:szCs w:val="24"/>
      <w:lang w:val="en-CA"/>
    </w:rPr>
  </w:style>
  <w:style w:type="paragraph" w:styleId="Footer">
    <w:name w:val="footer"/>
    <w:basedOn w:val="Normal"/>
    <w:link w:val="FooterChar"/>
    <w:uiPriority w:val="99"/>
    <w:rsid w:val="00021F1F"/>
    <w:pPr>
      <w:tabs>
        <w:tab w:val="center" w:pos="4320"/>
        <w:tab w:val="right" w:pos="8640"/>
      </w:tabs>
    </w:pPr>
  </w:style>
  <w:style w:type="character" w:customStyle="1" w:styleId="FooterChar">
    <w:name w:val="Footer Char"/>
    <w:basedOn w:val="DefaultParagraphFont"/>
    <w:link w:val="Footer"/>
    <w:uiPriority w:val="99"/>
    <w:locked/>
    <w:rsid w:val="00021F1F"/>
    <w:rPr>
      <w:rFonts w:cs="Times New Roman"/>
      <w:sz w:val="24"/>
      <w:szCs w:val="24"/>
      <w:lang w:val="en-CA" w:eastAsia="en-US" w:bidi="ar-SA"/>
    </w:rPr>
  </w:style>
  <w:style w:type="character" w:styleId="PageNumber">
    <w:name w:val="page number"/>
    <w:basedOn w:val="DefaultParagraphFont"/>
    <w:uiPriority w:val="99"/>
    <w:rsid w:val="001F3D31"/>
    <w:rPr>
      <w:rFonts w:ascii="Arial" w:hAnsi="Arial" w:cs="Times New Roman"/>
      <w:b/>
      <w:sz w:val="22"/>
    </w:rPr>
  </w:style>
  <w:style w:type="paragraph" w:styleId="Header">
    <w:name w:val="header"/>
    <w:basedOn w:val="Normal"/>
    <w:link w:val="HeaderChar"/>
    <w:uiPriority w:val="99"/>
    <w:rsid w:val="00021F1F"/>
    <w:pPr>
      <w:tabs>
        <w:tab w:val="center" w:pos="4320"/>
        <w:tab w:val="right" w:pos="8640"/>
      </w:tabs>
    </w:pPr>
  </w:style>
  <w:style w:type="character" w:customStyle="1" w:styleId="HeaderChar">
    <w:name w:val="Header Char"/>
    <w:basedOn w:val="DefaultParagraphFont"/>
    <w:link w:val="Header"/>
    <w:uiPriority w:val="99"/>
    <w:semiHidden/>
    <w:locked/>
    <w:rsid w:val="00021F1F"/>
    <w:rPr>
      <w:rFonts w:cs="Times New Roman"/>
      <w:sz w:val="24"/>
      <w:szCs w:val="24"/>
      <w:lang w:val="en-CA" w:eastAsia="en-US" w:bidi="ar-SA"/>
    </w:rPr>
  </w:style>
  <w:style w:type="paragraph" w:styleId="BalloonText">
    <w:name w:val="Balloon Text"/>
    <w:basedOn w:val="Normal"/>
    <w:link w:val="BalloonTextChar"/>
    <w:uiPriority w:val="99"/>
    <w:semiHidden/>
    <w:rsid w:val="000F7FB7"/>
    <w:rPr>
      <w:rFonts w:ascii="Tahoma" w:hAnsi="Tahoma"/>
      <w:sz w:val="16"/>
      <w:szCs w:val="16"/>
    </w:rPr>
  </w:style>
  <w:style w:type="character" w:customStyle="1" w:styleId="BalloonTextChar">
    <w:name w:val="Balloon Text Char"/>
    <w:basedOn w:val="DefaultParagraphFont"/>
    <w:link w:val="BalloonText"/>
    <w:uiPriority w:val="99"/>
    <w:semiHidden/>
    <w:locked/>
    <w:rsid w:val="00820DEE"/>
    <w:rPr>
      <w:rFonts w:cs="Times New Roman"/>
      <w:sz w:val="2"/>
      <w:lang w:val="en-CA"/>
    </w:rPr>
  </w:style>
  <w:style w:type="paragraph" w:styleId="TOC3">
    <w:name w:val="toc 3"/>
    <w:basedOn w:val="Normal"/>
    <w:next w:val="Normal"/>
    <w:autoRedefine/>
    <w:uiPriority w:val="99"/>
    <w:semiHidden/>
    <w:rsid w:val="000F7FB7"/>
    <w:pPr>
      <w:ind w:left="480"/>
    </w:pPr>
  </w:style>
  <w:style w:type="paragraph" w:styleId="TOC2">
    <w:name w:val="toc 2"/>
    <w:basedOn w:val="Normal"/>
    <w:next w:val="Normal"/>
    <w:autoRedefine/>
    <w:uiPriority w:val="99"/>
    <w:semiHidden/>
    <w:rsid w:val="000F7FB7"/>
    <w:pPr>
      <w:ind w:left="240"/>
    </w:pPr>
  </w:style>
  <w:style w:type="character" w:styleId="Hyperlink">
    <w:name w:val="Hyperlink"/>
    <w:basedOn w:val="DefaultParagraphFont"/>
    <w:uiPriority w:val="99"/>
    <w:rsid w:val="000F7FB7"/>
    <w:rPr>
      <w:rFonts w:cs="Times New Roman"/>
      <w:color w:val="0000FF"/>
      <w:u w:val="single"/>
    </w:rPr>
  </w:style>
  <w:style w:type="paragraph" w:customStyle="1" w:styleId="TContents">
    <w:name w:val="T Contents"/>
    <w:basedOn w:val="Index1"/>
    <w:next w:val="TOC1"/>
    <w:uiPriority w:val="99"/>
    <w:rsid w:val="001F3D31"/>
    <w:rPr>
      <w:rFonts w:ascii="Arial" w:hAnsi="Arial" w:cs="Arial"/>
      <w:b/>
      <w:sz w:val="22"/>
      <w:szCs w:val="22"/>
    </w:rPr>
  </w:style>
  <w:style w:type="paragraph" w:customStyle="1" w:styleId="StyleArialBoldCentered">
    <w:name w:val="Style Arial Bold Centered"/>
    <w:basedOn w:val="Normal"/>
    <w:uiPriority w:val="99"/>
    <w:rsid w:val="001F3D31"/>
    <w:pPr>
      <w:jc w:val="center"/>
    </w:pPr>
    <w:rPr>
      <w:rFonts w:ascii="Arial" w:hAnsi="Arial"/>
      <w:b/>
      <w:bCs/>
    </w:rPr>
  </w:style>
  <w:style w:type="paragraph" w:styleId="Index1">
    <w:name w:val="index 1"/>
    <w:basedOn w:val="Normal"/>
    <w:next w:val="Normal"/>
    <w:autoRedefine/>
    <w:uiPriority w:val="99"/>
    <w:semiHidden/>
    <w:rsid w:val="001F3D31"/>
    <w:pPr>
      <w:ind w:left="240" w:hanging="240"/>
    </w:pPr>
  </w:style>
  <w:style w:type="paragraph" w:styleId="ListParagraph">
    <w:name w:val="List Paragraph"/>
    <w:basedOn w:val="Normal"/>
    <w:uiPriority w:val="34"/>
    <w:qFormat/>
    <w:rsid w:val="00B12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91BDB-F940-45DC-A423-D667DE07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8938</Words>
  <Characters>46673</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Bcom</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Bcom</dc:creator>
  <cp:lastModifiedBy>Barry</cp:lastModifiedBy>
  <cp:revision>2</cp:revision>
  <cp:lastPrinted>2018-03-05T13:44:00Z</cp:lastPrinted>
  <dcterms:created xsi:type="dcterms:W3CDTF">2021-03-08T18:00:00Z</dcterms:created>
  <dcterms:modified xsi:type="dcterms:W3CDTF">2021-03-08T18:00:00Z</dcterms:modified>
</cp:coreProperties>
</file>